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ABC" w:rsidRDefault="003D4ABC" w:rsidP="00B80C59">
      <w:pPr>
        <w:spacing w:after="0"/>
        <w:jc w:val="center"/>
        <w:rPr>
          <w:b/>
          <w:sz w:val="52"/>
          <w:szCs w:val="52"/>
          <w:u w:val="single"/>
        </w:rPr>
      </w:pPr>
    </w:p>
    <w:p w:rsidR="008F5CA0" w:rsidRPr="005F710F" w:rsidRDefault="00881B43" w:rsidP="00B80C59">
      <w:pPr>
        <w:spacing w:after="0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Autorisation de tir pour les battues grand gibier </w:t>
      </w:r>
      <w:r w:rsidR="00EB6DAA">
        <w:rPr>
          <w:b/>
          <w:sz w:val="52"/>
          <w:szCs w:val="52"/>
          <w:u w:val="single"/>
        </w:rPr>
        <w:t>entre deux territoires adjacents :</w:t>
      </w:r>
    </w:p>
    <w:p w:rsidR="00B80C59" w:rsidRDefault="00B80C59" w:rsidP="00B80C59">
      <w:pPr>
        <w:spacing w:after="0"/>
      </w:pPr>
    </w:p>
    <w:p w:rsidR="005F710F" w:rsidRDefault="005F710F" w:rsidP="00B80C59">
      <w:pPr>
        <w:spacing w:after="0"/>
      </w:pPr>
    </w:p>
    <w:p w:rsidR="00B80C59" w:rsidRDefault="00B80C59" w:rsidP="00B80C59">
      <w:pPr>
        <w:spacing w:after="0"/>
      </w:pPr>
    </w:p>
    <w:p w:rsidR="003D4ABC" w:rsidRDefault="003D4ABC" w:rsidP="00B80C59">
      <w:pPr>
        <w:spacing w:after="0"/>
      </w:pPr>
    </w:p>
    <w:p w:rsidR="003D4ABC" w:rsidRDefault="003D4ABC" w:rsidP="00B80C59">
      <w:pPr>
        <w:spacing w:after="0"/>
      </w:pPr>
    </w:p>
    <w:p w:rsidR="00B80C59" w:rsidRDefault="00B80C59" w:rsidP="00B80C59">
      <w:pPr>
        <w:spacing w:after="0"/>
      </w:pPr>
    </w:p>
    <w:p w:rsidR="00B80C59" w:rsidRPr="00D14FD6" w:rsidRDefault="00EB6DAA" w:rsidP="00EF3482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 de l’autorisation</w:t>
      </w:r>
      <w:r w:rsidR="00B80C59" w:rsidRPr="00D14FD6">
        <w:rPr>
          <w:b/>
          <w:sz w:val="24"/>
          <w:szCs w:val="24"/>
          <w:u w:val="single"/>
        </w:rPr>
        <w:t xml:space="preserve"> : </w:t>
      </w:r>
    </w:p>
    <w:p w:rsidR="003D4ABC" w:rsidRDefault="003D4ABC" w:rsidP="00C53574">
      <w:pPr>
        <w:spacing w:after="0"/>
        <w:jc w:val="both"/>
        <w:rPr>
          <w:sz w:val="24"/>
          <w:szCs w:val="24"/>
        </w:rPr>
      </w:pPr>
    </w:p>
    <w:p w:rsidR="003D4ABC" w:rsidRDefault="003D4ABC" w:rsidP="00C53574">
      <w:pPr>
        <w:spacing w:after="0"/>
        <w:jc w:val="both"/>
        <w:rPr>
          <w:sz w:val="24"/>
          <w:szCs w:val="24"/>
        </w:rPr>
      </w:pPr>
    </w:p>
    <w:p w:rsidR="008F5CA0" w:rsidRDefault="00EB6DAA" w:rsidP="008959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Pour des raisons  de sécurité lors de l’organisation des</w:t>
      </w:r>
      <w:r w:rsidR="00B80C59" w:rsidRPr="00D14FD6">
        <w:rPr>
          <w:sz w:val="24"/>
          <w:szCs w:val="24"/>
        </w:rPr>
        <w:t xml:space="preserve"> chasse</w:t>
      </w:r>
      <w:r>
        <w:rPr>
          <w:sz w:val="24"/>
          <w:szCs w:val="24"/>
        </w:rPr>
        <w:t>s</w:t>
      </w:r>
      <w:r w:rsidR="00B80C59" w:rsidRPr="00D14FD6">
        <w:rPr>
          <w:sz w:val="24"/>
          <w:szCs w:val="24"/>
        </w:rPr>
        <w:t xml:space="preserve"> collective</w:t>
      </w:r>
      <w:r>
        <w:rPr>
          <w:sz w:val="24"/>
          <w:szCs w:val="24"/>
        </w:rPr>
        <w:t>s</w:t>
      </w:r>
      <w:r w:rsidR="00B80C59" w:rsidRPr="00D14FD6">
        <w:rPr>
          <w:sz w:val="24"/>
          <w:szCs w:val="24"/>
        </w:rPr>
        <w:t xml:space="preserve"> du grand gibier</w:t>
      </w:r>
      <w:r w:rsidR="00B80C59" w:rsidRPr="00895960">
        <w:rPr>
          <w:sz w:val="24"/>
          <w:szCs w:val="24"/>
        </w:rPr>
        <w:t xml:space="preserve">, </w:t>
      </w:r>
      <w:r w:rsidR="00895960" w:rsidRPr="00895960">
        <w:rPr>
          <w:sz w:val="24"/>
          <w:szCs w:val="24"/>
        </w:rPr>
        <w:t>en particulier la mise en place des lignes de tirs, une autorisation particulière  de poster des tireurs sur une structure de chasse riveraine peut être  souscrite entre deux territoires</w:t>
      </w:r>
      <w:r w:rsidR="00895960">
        <w:rPr>
          <w:sz w:val="24"/>
          <w:szCs w:val="24"/>
        </w:rPr>
        <w:t xml:space="preserve"> adjacents.</w:t>
      </w:r>
    </w:p>
    <w:p w:rsidR="00895960" w:rsidRDefault="00895960" w:rsidP="00895960">
      <w:pPr>
        <w:spacing w:after="0"/>
        <w:jc w:val="both"/>
        <w:rPr>
          <w:sz w:val="24"/>
          <w:szCs w:val="24"/>
        </w:rPr>
      </w:pPr>
    </w:p>
    <w:p w:rsidR="003D4ABC" w:rsidRPr="00D14FD6" w:rsidRDefault="003D4ABC" w:rsidP="00E44E16">
      <w:pPr>
        <w:spacing w:after="0"/>
        <w:rPr>
          <w:sz w:val="24"/>
          <w:szCs w:val="24"/>
        </w:rPr>
      </w:pPr>
    </w:p>
    <w:p w:rsidR="00E44E16" w:rsidRDefault="00E44E16" w:rsidP="00D14FD6">
      <w:pPr>
        <w:pStyle w:val="Paragraphedeliste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D14FD6">
        <w:rPr>
          <w:b/>
          <w:sz w:val="24"/>
          <w:szCs w:val="24"/>
          <w:u w:val="single"/>
        </w:rPr>
        <w:t>Principe :</w:t>
      </w:r>
    </w:p>
    <w:p w:rsidR="00885C40" w:rsidRDefault="00885C40" w:rsidP="00885C40">
      <w:pPr>
        <w:pStyle w:val="Paragraphedeliste"/>
        <w:spacing w:after="0"/>
        <w:rPr>
          <w:b/>
          <w:sz w:val="24"/>
          <w:szCs w:val="24"/>
          <w:u w:val="single"/>
        </w:rPr>
      </w:pPr>
    </w:p>
    <w:p w:rsidR="003D4ABC" w:rsidRPr="00D14FD6" w:rsidRDefault="003D4ABC" w:rsidP="00885C40">
      <w:pPr>
        <w:pStyle w:val="Paragraphedeliste"/>
        <w:spacing w:after="0"/>
        <w:rPr>
          <w:b/>
          <w:sz w:val="24"/>
          <w:szCs w:val="24"/>
          <w:u w:val="single"/>
        </w:rPr>
      </w:pPr>
    </w:p>
    <w:p w:rsidR="00DD1218" w:rsidRDefault="00E44E16" w:rsidP="00C53574">
      <w:pPr>
        <w:spacing w:after="0"/>
        <w:jc w:val="both"/>
        <w:rPr>
          <w:sz w:val="24"/>
          <w:szCs w:val="24"/>
        </w:rPr>
      </w:pPr>
      <w:r w:rsidRPr="00D14FD6">
        <w:rPr>
          <w:sz w:val="24"/>
          <w:szCs w:val="24"/>
        </w:rPr>
        <w:t>Afin de permettre</w:t>
      </w:r>
      <w:r w:rsidR="00EB6DAA">
        <w:rPr>
          <w:sz w:val="24"/>
          <w:szCs w:val="24"/>
        </w:rPr>
        <w:t xml:space="preserve"> aux</w:t>
      </w:r>
      <w:r w:rsidR="00895960">
        <w:rPr>
          <w:sz w:val="24"/>
          <w:szCs w:val="24"/>
        </w:rPr>
        <w:t xml:space="preserve"> chasseurs</w:t>
      </w:r>
      <w:r w:rsidR="00EB6DAA">
        <w:rPr>
          <w:sz w:val="24"/>
          <w:szCs w:val="24"/>
        </w:rPr>
        <w:t xml:space="preserve"> postés d’effectuer des tir</w:t>
      </w:r>
      <w:r w:rsidR="00AD7B62">
        <w:rPr>
          <w:sz w:val="24"/>
          <w:szCs w:val="24"/>
        </w:rPr>
        <w:t>s</w:t>
      </w:r>
      <w:r w:rsidR="009E5C42">
        <w:rPr>
          <w:sz w:val="24"/>
          <w:szCs w:val="24"/>
        </w:rPr>
        <w:t xml:space="preserve"> à balle</w:t>
      </w:r>
      <w:r w:rsidR="00895960">
        <w:rPr>
          <w:sz w:val="24"/>
          <w:szCs w:val="24"/>
        </w:rPr>
        <w:t>(ou à l’arc)</w:t>
      </w:r>
      <w:r w:rsidR="00EB6DAA">
        <w:rPr>
          <w:sz w:val="24"/>
          <w:szCs w:val="24"/>
        </w:rPr>
        <w:t xml:space="preserve"> répondants aux règles élémentaires de </w:t>
      </w:r>
      <w:r w:rsidR="009E5C42">
        <w:rPr>
          <w:sz w:val="24"/>
          <w:szCs w:val="24"/>
        </w:rPr>
        <w:t>sécurité</w:t>
      </w:r>
      <w:r w:rsidR="00AD7B62">
        <w:rPr>
          <w:sz w:val="24"/>
          <w:szCs w:val="24"/>
        </w:rPr>
        <w:t>,</w:t>
      </w:r>
      <w:r w:rsidR="005F710F">
        <w:rPr>
          <w:sz w:val="24"/>
          <w:szCs w:val="24"/>
        </w:rPr>
        <w:t xml:space="preserve"> </w:t>
      </w:r>
      <w:r w:rsidR="00AD7B62">
        <w:rPr>
          <w:sz w:val="24"/>
          <w:szCs w:val="24"/>
        </w:rPr>
        <w:t>l’</w:t>
      </w:r>
      <w:r w:rsidR="00AD7B62" w:rsidRPr="00D14FD6">
        <w:rPr>
          <w:sz w:val="24"/>
          <w:szCs w:val="24"/>
        </w:rPr>
        <w:t>att</w:t>
      </w:r>
      <w:r w:rsidR="00AD7B62">
        <w:rPr>
          <w:sz w:val="24"/>
          <w:szCs w:val="24"/>
        </w:rPr>
        <w:t>ributaire,</w:t>
      </w:r>
      <w:r w:rsidR="003D4ABC">
        <w:rPr>
          <w:sz w:val="24"/>
          <w:szCs w:val="24"/>
        </w:rPr>
        <w:t xml:space="preserve"> par</w:t>
      </w:r>
      <w:r w:rsidR="00F17320" w:rsidRPr="00D14FD6">
        <w:rPr>
          <w:sz w:val="24"/>
          <w:szCs w:val="24"/>
        </w:rPr>
        <w:t xml:space="preserve"> le biais d</w:t>
      </w:r>
      <w:r w:rsidR="00113E04" w:rsidRPr="00D14FD6">
        <w:rPr>
          <w:sz w:val="24"/>
          <w:szCs w:val="24"/>
        </w:rPr>
        <w:t xml:space="preserve">e cette </w:t>
      </w:r>
      <w:r w:rsidR="00F17320" w:rsidRPr="00D14FD6">
        <w:rPr>
          <w:sz w:val="24"/>
          <w:szCs w:val="24"/>
        </w:rPr>
        <w:t>convention, s</w:t>
      </w:r>
      <w:r w:rsidR="006350FD">
        <w:rPr>
          <w:sz w:val="24"/>
          <w:szCs w:val="24"/>
        </w:rPr>
        <w:t>e voit accorder</w:t>
      </w:r>
      <w:r w:rsidR="00AD7B62">
        <w:rPr>
          <w:sz w:val="24"/>
          <w:szCs w:val="24"/>
        </w:rPr>
        <w:t xml:space="preserve"> l’autorisation de </w:t>
      </w:r>
      <w:r w:rsidR="00A56EB9">
        <w:rPr>
          <w:sz w:val="24"/>
          <w:szCs w:val="24"/>
        </w:rPr>
        <w:t xml:space="preserve">poster des tireurs et de </w:t>
      </w:r>
      <w:r w:rsidR="00AD7B62">
        <w:rPr>
          <w:sz w:val="24"/>
          <w:szCs w:val="24"/>
        </w:rPr>
        <w:t xml:space="preserve">tirer </w:t>
      </w:r>
      <w:r w:rsidR="007641A4">
        <w:rPr>
          <w:sz w:val="24"/>
          <w:szCs w:val="24"/>
        </w:rPr>
        <w:t xml:space="preserve"> des</w:t>
      </w:r>
      <w:r w:rsidR="00882779">
        <w:rPr>
          <w:sz w:val="24"/>
          <w:szCs w:val="24"/>
        </w:rPr>
        <w:t xml:space="preserve"> grands</w:t>
      </w:r>
      <w:r w:rsidR="007641A4">
        <w:rPr>
          <w:sz w:val="24"/>
          <w:szCs w:val="24"/>
        </w:rPr>
        <w:t xml:space="preserve"> animaux</w:t>
      </w:r>
      <w:r w:rsidR="00882779">
        <w:rPr>
          <w:sz w:val="24"/>
          <w:szCs w:val="24"/>
        </w:rPr>
        <w:t xml:space="preserve"> (chevreuil, cerf, sanglier)</w:t>
      </w:r>
      <w:r w:rsidR="007641A4">
        <w:rPr>
          <w:sz w:val="24"/>
          <w:szCs w:val="24"/>
        </w:rPr>
        <w:t xml:space="preserve"> sur la bordure d’un</w:t>
      </w:r>
      <w:r w:rsidR="00F17320" w:rsidRPr="00D14FD6">
        <w:rPr>
          <w:sz w:val="24"/>
          <w:szCs w:val="24"/>
        </w:rPr>
        <w:t xml:space="preserve"> territoire voisin</w:t>
      </w:r>
      <w:r w:rsidR="00DD1218">
        <w:rPr>
          <w:sz w:val="24"/>
          <w:szCs w:val="24"/>
        </w:rPr>
        <w:t>.</w:t>
      </w:r>
      <w:r w:rsidR="00540846">
        <w:rPr>
          <w:sz w:val="24"/>
          <w:szCs w:val="24"/>
        </w:rPr>
        <w:t xml:space="preserve"> </w:t>
      </w:r>
    </w:p>
    <w:p w:rsidR="00540846" w:rsidRDefault="00540846" w:rsidP="00C53574">
      <w:pPr>
        <w:spacing w:after="0"/>
        <w:jc w:val="both"/>
        <w:rPr>
          <w:sz w:val="24"/>
          <w:szCs w:val="24"/>
        </w:rPr>
      </w:pPr>
    </w:p>
    <w:p w:rsidR="00E44E16" w:rsidRDefault="00DD1218" w:rsidP="00C535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animaux tirés</w:t>
      </w:r>
      <w:r w:rsidR="00540846">
        <w:rPr>
          <w:sz w:val="24"/>
          <w:szCs w:val="24"/>
        </w:rPr>
        <w:t xml:space="preserve"> proviendront  uniquement du territoire attributaire de l’autorisation. </w:t>
      </w:r>
    </w:p>
    <w:p w:rsidR="00540846" w:rsidRDefault="00540846" w:rsidP="00C53574">
      <w:pPr>
        <w:spacing w:after="0"/>
        <w:jc w:val="both"/>
        <w:rPr>
          <w:sz w:val="24"/>
          <w:szCs w:val="24"/>
        </w:rPr>
      </w:pPr>
    </w:p>
    <w:p w:rsidR="00540846" w:rsidRDefault="00540846" w:rsidP="00C535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bracelets apposés sur les animaux</w:t>
      </w:r>
      <w:r w:rsidR="00895960">
        <w:rPr>
          <w:sz w:val="24"/>
          <w:szCs w:val="24"/>
        </w:rPr>
        <w:t xml:space="preserve"> soumis à plan de chasse </w:t>
      </w:r>
      <w:r>
        <w:rPr>
          <w:sz w:val="24"/>
          <w:szCs w:val="24"/>
        </w:rPr>
        <w:t xml:space="preserve"> proviendront uniquement du territoire attributaire de l’autorisation.</w:t>
      </w:r>
    </w:p>
    <w:p w:rsidR="004D7938" w:rsidRPr="00D14FD6" w:rsidRDefault="004D7938" w:rsidP="00B80C59">
      <w:pPr>
        <w:spacing w:after="0"/>
        <w:rPr>
          <w:sz w:val="24"/>
          <w:szCs w:val="24"/>
        </w:rPr>
      </w:pPr>
    </w:p>
    <w:p w:rsidR="004D7938" w:rsidRPr="00D14FD6" w:rsidRDefault="004D7938" w:rsidP="00B80C59">
      <w:pPr>
        <w:spacing w:after="0"/>
        <w:rPr>
          <w:sz w:val="24"/>
          <w:szCs w:val="24"/>
        </w:rPr>
      </w:pPr>
    </w:p>
    <w:p w:rsidR="00B80C59" w:rsidRPr="00D14FD6" w:rsidRDefault="000D6EED" w:rsidP="00C5357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</w:t>
      </w:r>
      <w:r w:rsidR="00DD1218">
        <w:rPr>
          <w:sz w:val="24"/>
          <w:szCs w:val="24"/>
        </w:rPr>
        <w:t>tte</w:t>
      </w:r>
      <w:r w:rsidR="004D7938" w:rsidRPr="00D14FD6">
        <w:rPr>
          <w:sz w:val="24"/>
          <w:szCs w:val="24"/>
        </w:rPr>
        <w:t xml:space="preserve"> </w:t>
      </w:r>
      <w:r w:rsidR="00DD1218">
        <w:rPr>
          <w:sz w:val="24"/>
          <w:szCs w:val="24"/>
        </w:rPr>
        <w:t>convention</w:t>
      </w:r>
      <w:r w:rsidR="00540846">
        <w:rPr>
          <w:sz w:val="24"/>
          <w:szCs w:val="24"/>
        </w:rPr>
        <w:t xml:space="preserve"> sera applicable,</w:t>
      </w:r>
      <w:r w:rsidR="004D7938" w:rsidRPr="00D14FD6">
        <w:rPr>
          <w:sz w:val="24"/>
          <w:szCs w:val="24"/>
        </w:rPr>
        <w:t xml:space="preserve"> uniquement après validation</w:t>
      </w:r>
      <w:r w:rsidR="00B80C59" w:rsidRPr="00D14FD6">
        <w:rPr>
          <w:sz w:val="24"/>
          <w:szCs w:val="24"/>
        </w:rPr>
        <w:t xml:space="preserve"> par</w:t>
      </w:r>
      <w:r w:rsidR="004D7938" w:rsidRPr="00D14FD6">
        <w:rPr>
          <w:sz w:val="24"/>
          <w:szCs w:val="24"/>
        </w:rPr>
        <w:t xml:space="preserve"> les services de</w:t>
      </w:r>
      <w:r>
        <w:rPr>
          <w:sz w:val="24"/>
          <w:szCs w:val="24"/>
        </w:rPr>
        <w:t xml:space="preserve"> la Fédération Départementale des C</w:t>
      </w:r>
      <w:r w:rsidR="005F710F">
        <w:rPr>
          <w:sz w:val="24"/>
          <w:szCs w:val="24"/>
        </w:rPr>
        <w:t>hasseurs des Deux-Sèvres</w:t>
      </w:r>
      <w:r w:rsidR="00B80C59" w:rsidRPr="00D14FD6">
        <w:rPr>
          <w:sz w:val="24"/>
          <w:szCs w:val="24"/>
        </w:rPr>
        <w:t xml:space="preserve"> </w:t>
      </w:r>
      <w:r w:rsidR="00113E04" w:rsidRPr="00D14FD6">
        <w:rPr>
          <w:sz w:val="24"/>
          <w:szCs w:val="24"/>
        </w:rPr>
        <w:t>et</w:t>
      </w:r>
      <w:r w:rsidR="004D7938" w:rsidRPr="00D14FD6">
        <w:rPr>
          <w:sz w:val="24"/>
          <w:szCs w:val="24"/>
        </w:rPr>
        <w:t xml:space="preserve"> </w:t>
      </w:r>
      <w:r w:rsidR="00B80C59" w:rsidRPr="00D14FD6">
        <w:rPr>
          <w:sz w:val="24"/>
          <w:szCs w:val="24"/>
        </w:rPr>
        <w:t xml:space="preserve">de l’Office </w:t>
      </w:r>
      <w:r w:rsidR="00873D49">
        <w:rPr>
          <w:sz w:val="24"/>
          <w:szCs w:val="24"/>
        </w:rPr>
        <w:t xml:space="preserve">Français de la Biodiversité (Service Départemental </w:t>
      </w:r>
      <w:r w:rsidR="00882779">
        <w:rPr>
          <w:sz w:val="24"/>
          <w:szCs w:val="24"/>
        </w:rPr>
        <w:t xml:space="preserve"> des </w:t>
      </w:r>
      <w:r w:rsidR="00873D49">
        <w:rPr>
          <w:sz w:val="24"/>
          <w:szCs w:val="24"/>
        </w:rPr>
        <w:t>Deux-S</w:t>
      </w:r>
      <w:r w:rsidR="00882779">
        <w:rPr>
          <w:sz w:val="24"/>
          <w:szCs w:val="24"/>
        </w:rPr>
        <w:t>èvres</w:t>
      </w:r>
      <w:r w:rsidR="00873D49">
        <w:rPr>
          <w:sz w:val="24"/>
          <w:szCs w:val="24"/>
        </w:rPr>
        <w:t>)</w:t>
      </w:r>
      <w:r w:rsidR="00882779">
        <w:rPr>
          <w:sz w:val="24"/>
          <w:szCs w:val="24"/>
        </w:rPr>
        <w:t>.</w:t>
      </w:r>
    </w:p>
    <w:p w:rsidR="00B80C59" w:rsidRPr="00D14FD6" w:rsidRDefault="00B80C59" w:rsidP="00C53574">
      <w:pPr>
        <w:spacing w:after="0"/>
        <w:jc w:val="both"/>
        <w:rPr>
          <w:sz w:val="24"/>
          <w:szCs w:val="24"/>
        </w:rPr>
      </w:pPr>
    </w:p>
    <w:p w:rsidR="00D14FD6" w:rsidRPr="00D14FD6" w:rsidRDefault="00D14FD6" w:rsidP="008F5845">
      <w:pPr>
        <w:rPr>
          <w:b/>
          <w:sz w:val="24"/>
          <w:szCs w:val="24"/>
        </w:rPr>
      </w:pPr>
    </w:p>
    <w:p w:rsidR="00D14FD6" w:rsidRDefault="00D14FD6" w:rsidP="008F5845">
      <w:pPr>
        <w:rPr>
          <w:b/>
          <w:sz w:val="24"/>
          <w:szCs w:val="24"/>
        </w:rPr>
      </w:pPr>
    </w:p>
    <w:p w:rsidR="003D4ABC" w:rsidRDefault="003D4ABC" w:rsidP="008F5845">
      <w:pPr>
        <w:rPr>
          <w:b/>
          <w:sz w:val="24"/>
          <w:szCs w:val="24"/>
        </w:rPr>
      </w:pPr>
    </w:p>
    <w:p w:rsidR="003D4ABC" w:rsidRDefault="003D4ABC" w:rsidP="008F5845">
      <w:pPr>
        <w:rPr>
          <w:b/>
          <w:sz w:val="24"/>
          <w:szCs w:val="24"/>
        </w:rPr>
      </w:pPr>
    </w:p>
    <w:p w:rsidR="005F710F" w:rsidRDefault="005F710F" w:rsidP="008F5845">
      <w:pPr>
        <w:rPr>
          <w:b/>
          <w:sz w:val="24"/>
          <w:szCs w:val="24"/>
        </w:rPr>
      </w:pPr>
    </w:p>
    <w:p w:rsidR="00C77D04" w:rsidRPr="003D4ABC" w:rsidRDefault="00536FFF" w:rsidP="008F5845">
      <w:pPr>
        <w:rPr>
          <w:sz w:val="28"/>
          <w:szCs w:val="28"/>
        </w:rPr>
      </w:pPr>
      <w:r w:rsidRPr="003D4ABC">
        <w:rPr>
          <w:b/>
          <w:sz w:val="28"/>
          <w:szCs w:val="28"/>
        </w:rPr>
        <w:t>Pour les parties citées ci-après, Il est convenu ce qui suit</w:t>
      </w:r>
      <w:r w:rsidRPr="003D4ABC">
        <w:rPr>
          <w:sz w:val="28"/>
          <w:szCs w:val="28"/>
        </w:rPr>
        <w:t> :</w:t>
      </w:r>
    </w:p>
    <w:p w:rsidR="00B14D3A" w:rsidRPr="00D14FD6" w:rsidRDefault="00536FFF" w:rsidP="00B14D3A">
      <w:pPr>
        <w:spacing w:after="0"/>
        <w:rPr>
          <w:sz w:val="24"/>
          <w:szCs w:val="24"/>
        </w:rPr>
      </w:pPr>
      <w:r w:rsidRPr="00D14FD6">
        <w:rPr>
          <w:sz w:val="24"/>
          <w:szCs w:val="24"/>
        </w:rPr>
        <w:t>L’</w:t>
      </w:r>
      <w:r w:rsidR="00B14D3A" w:rsidRPr="00D14FD6">
        <w:rPr>
          <w:sz w:val="24"/>
          <w:szCs w:val="24"/>
        </w:rPr>
        <w:t>ACCA</w:t>
      </w:r>
      <w:r w:rsidR="00885C40">
        <w:rPr>
          <w:sz w:val="24"/>
          <w:szCs w:val="24"/>
        </w:rPr>
        <w:t xml:space="preserve"> de, la chasse privée de :………………………………………………………………………………………. Représentée</w:t>
      </w:r>
      <w:r w:rsidR="0008372A">
        <w:rPr>
          <w:sz w:val="24"/>
          <w:szCs w:val="24"/>
        </w:rPr>
        <w:t xml:space="preserve"> par</w:t>
      </w:r>
      <w:r w:rsidR="00885C40">
        <w:rPr>
          <w:sz w:val="24"/>
          <w:szCs w:val="24"/>
        </w:rPr>
        <w:t xml:space="preserve"> Madame Monsieur :…………………………………………………………………………………… </w:t>
      </w:r>
    </w:p>
    <w:p w:rsidR="00EF3482" w:rsidRPr="00D14FD6" w:rsidRDefault="00EF3482" w:rsidP="00B14D3A">
      <w:pPr>
        <w:spacing w:after="0"/>
        <w:rPr>
          <w:sz w:val="24"/>
          <w:szCs w:val="24"/>
        </w:rPr>
      </w:pPr>
    </w:p>
    <w:p w:rsidR="00EF3482" w:rsidRPr="00D14FD6" w:rsidRDefault="00B14D3A" w:rsidP="00B14D3A">
      <w:pPr>
        <w:spacing w:after="0"/>
        <w:rPr>
          <w:b/>
          <w:caps/>
          <w:sz w:val="24"/>
          <w:szCs w:val="24"/>
        </w:rPr>
      </w:pPr>
      <w:r w:rsidRPr="00D14FD6">
        <w:rPr>
          <w:b/>
          <w:caps/>
          <w:sz w:val="24"/>
          <w:szCs w:val="24"/>
        </w:rPr>
        <w:t>Autorise</w:t>
      </w:r>
      <w:r w:rsidR="00882779">
        <w:rPr>
          <w:b/>
          <w:caps/>
          <w:sz w:val="24"/>
          <w:szCs w:val="24"/>
        </w:rPr>
        <w:t xml:space="preserve"> conformement aux principes enoncés ci-dessus :</w:t>
      </w:r>
    </w:p>
    <w:p w:rsidR="00C77D04" w:rsidRPr="00D14FD6" w:rsidRDefault="00B14D3A" w:rsidP="00B14D3A">
      <w:pPr>
        <w:spacing w:after="0"/>
        <w:rPr>
          <w:sz w:val="24"/>
          <w:szCs w:val="24"/>
        </w:rPr>
      </w:pPr>
      <w:r w:rsidRPr="00D14FD6">
        <w:rPr>
          <w:sz w:val="24"/>
          <w:szCs w:val="24"/>
        </w:rPr>
        <w:t xml:space="preserve"> </w:t>
      </w:r>
    </w:p>
    <w:p w:rsidR="00885C40" w:rsidRPr="00D14FD6" w:rsidRDefault="00885C40" w:rsidP="00885C40">
      <w:pPr>
        <w:spacing w:after="0"/>
        <w:rPr>
          <w:sz w:val="24"/>
          <w:szCs w:val="24"/>
        </w:rPr>
      </w:pPr>
      <w:r w:rsidRPr="00D14FD6">
        <w:rPr>
          <w:sz w:val="24"/>
          <w:szCs w:val="24"/>
        </w:rPr>
        <w:t>L’ACCA</w:t>
      </w:r>
      <w:r>
        <w:rPr>
          <w:sz w:val="24"/>
          <w:szCs w:val="24"/>
        </w:rPr>
        <w:t xml:space="preserve"> de, la chasse privée de :………………………………………………………………………………………. Représentée</w:t>
      </w:r>
      <w:r w:rsidR="0008372A">
        <w:rPr>
          <w:sz w:val="24"/>
          <w:szCs w:val="24"/>
        </w:rPr>
        <w:t xml:space="preserve"> par</w:t>
      </w:r>
      <w:r>
        <w:rPr>
          <w:sz w:val="24"/>
          <w:szCs w:val="24"/>
        </w:rPr>
        <w:t xml:space="preserve"> Madame Monsieur :…………………………………………………………………………………… </w:t>
      </w:r>
    </w:p>
    <w:p w:rsidR="00EF3482" w:rsidRPr="00D14FD6" w:rsidRDefault="00EF3482" w:rsidP="00B14D3A">
      <w:pPr>
        <w:spacing w:after="0"/>
        <w:rPr>
          <w:sz w:val="24"/>
          <w:szCs w:val="24"/>
        </w:rPr>
      </w:pPr>
    </w:p>
    <w:p w:rsidR="00536FFF" w:rsidRPr="00D14FD6" w:rsidRDefault="00B14D3A" w:rsidP="00C53574">
      <w:pPr>
        <w:spacing w:after="0"/>
        <w:jc w:val="both"/>
        <w:rPr>
          <w:sz w:val="24"/>
          <w:szCs w:val="24"/>
        </w:rPr>
      </w:pPr>
      <w:r w:rsidRPr="00D14FD6">
        <w:rPr>
          <w:sz w:val="24"/>
          <w:szCs w:val="24"/>
        </w:rPr>
        <w:t>A</w:t>
      </w:r>
      <w:r w:rsidR="003D4ABC">
        <w:rPr>
          <w:sz w:val="24"/>
          <w:szCs w:val="24"/>
        </w:rPr>
        <w:t xml:space="preserve"> tirer des grands animaux (chevreuil, cerf, sanglier)</w:t>
      </w:r>
      <w:r w:rsidR="00A56EB9">
        <w:rPr>
          <w:sz w:val="24"/>
          <w:szCs w:val="24"/>
        </w:rPr>
        <w:t xml:space="preserve"> et placer des tireurs </w:t>
      </w:r>
      <w:r w:rsidR="00540846">
        <w:rPr>
          <w:sz w:val="24"/>
          <w:szCs w:val="24"/>
        </w:rPr>
        <w:t xml:space="preserve"> sur </w:t>
      </w:r>
      <w:r w:rsidR="00536FFF" w:rsidRPr="00D14FD6">
        <w:rPr>
          <w:sz w:val="24"/>
          <w:szCs w:val="24"/>
        </w:rPr>
        <w:t xml:space="preserve">les parcelles </w:t>
      </w:r>
      <w:r w:rsidR="00A56EB9">
        <w:rPr>
          <w:sz w:val="24"/>
          <w:szCs w:val="24"/>
        </w:rPr>
        <w:t xml:space="preserve">référencées </w:t>
      </w:r>
      <w:r w:rsidR="00536FFF" w:rsidRPr="00D14FD6">
        <w:rPr>
          <w:sz w:val="24"/>
          <w:szCs w:val="24"/>
        </w:rPr>
        <w:t>ci-dessous</w:t>
      </w:r>
      <w:r w:rsidR="00A56EB9">
        <w:rPr>
          <w:sz w:val="24"/>
          <w:szCs w:val="24"/>
        </w:rPr>
        <w:t>.</w:t>
      </w:r>
      <w:r w:rsidR="005F710F">
        <w:rPr>
          <w:sz w:val="24"/>
          <w:szCs w:val="24"/>
        </w:rPr>
        <w:t xml:space="preserve"> </w:t>
      </w:r>
    </w:p>
    <w:p w:rsidR="00B14D3A" w:rsidRPr="00D14FD6" w:rsidRDefault="00B14D3A" w:rsidP="00B14D3A">
      <w:pPr>
        <w:spacing w:after="0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FD7BB7" w:rsidRPr="00D14FD6" w:rsidTr="00FD7BB7">
        <w:trPr>
          <w:trHeight w:val="567"/>
        </w:trPr>
        <w:tc>
          <w:tcPr>
            <w:tcW w:w="2802" w:type="dxa"/>
          </w:tcPr>
          <w:p w:rsidR="00FD7BB7" w:rsidRPr="00D14FD6" w:rsidRDefault="00FD7BB7" w:rsidP="00FD7BB7">
            <w:pPr>
              <w:jc w:val="center"/>
              <w:rPr>
                <w:sz w:val="24"/>
                <w:szCs w:val="24"/>
              </w:rPr>
            </w:pPr>
            <w:r w:rsidRPr="00D14FD6">
              <w:rPr>
                <w:sz w:val="24"/>
                <w:szCs w:val="24"/>
              </w:rPr>
              <w:t>Section</w:t>
            </w:r>
          </w:p>
        </w:tc>
        <w:tc>
          <w:tcPr>
            <w:tcW w:w="6410" w:type="dxa"/>
          </w:tcPr>
          <w:p w:rsidR="00FD7BB7" w:rsidRPr="00D14FD6" w:rsidRDefault="00881B43" w:rsidP="00881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N° </w:t>
            </w:r>
            <w:r w:rsidR="00FD7BB7" w:rsidRPr="00D14FD6">
              <w:rPr>
                <w:sz w:val="24"/>
                <w:szCs w:val="24"/>
              </w:rPr>
              <w:t>Parcelles</w:t>
            </w:r>
          </w:p>
        </w:tc>
      </w:tr>
      <w:tr w:rsidR="00FD7BB7" w:rsidRPr="00D14FD6" w:rsidTr="00FD7BB7">
        <w:trPr>
          <w:trHeight w:val="567"/>
        </w:trPr>
        <w:tc>
          <w:tcPr>
            <w:tcW w:w="2802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</w:tr>
      <w:tr w:rsidR="00FD7BB7" w:rsidRPr="00D14FD6" w:rsidTr="00FD7BB7">
        <w:trPr>
          <w:trHeight w:val="567"/>
        </w:trPr>
        <w:tc>
          <w:tcPr>
            <w:tcW w:w="2802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</w:tr>
      <w:tr w:rsidR="00FD7BB7" w:rsidRPr="00D14FD6" w:rsidTr="00FD7BB7">
        <w:trPr>
          <w:trHeight w:val="567"/>
        </w:trPr>
        <w:tc>
          <w:tcPr>
            <w:tcW w:w="2802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</w:tr>
      <w:tr w:rsidR="00FD7BB7" w:rsidRPr="00D14FD6" w:rsidTr="00FD7BB7">
        <w:trPr>
          <w:trHeight w:val="567"/>
        </w:trPr>
        <w:tc>
          <w:tcPr>
            <w:tcW w:w="2802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</w:tr>
      <w:tr w:rsidR="00FD7BB7" w:rsidRPr="00D14FD6" w:rsidTr="00FD7BB7">
        <w:trPr>
          <w:trHeight w:val="567"/>
        </w:trPr>
        <w:tc>
          <w:tcPr>
            <w:tcW w:w="2802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  <w:tc>
          <w:tcPr>
            <w:tcW w:w="6410" w:type="dxa"/>
          </w:tcPr>
          <w:p w:rsidR="00FD7BB7" w:rsidRPr="00D14FD6" w:rsidRDefault="00FD7BB7" w:rsidP="00FD7BB7">
            <w:pPr>
              <w:rPr>
                <w:sz w:val="24"/>
                <w:szCs w:val="24"/>
              </w:rPr>
            </w:pPr>
          </w:p>
        </w:tc>
      </w:tr>
    </w:tbl>
    <w:p w:rsidR="00540846" w:rsidRDefault="00540846" w:rsidP="00540846">
      <w:pPr>
        <w:spacing w:after="0"/>
        <w:jc w:val="both"/>
        <w:rPr>
          <w:sz w:val="24"/>
          <w:szCs w:val="24"/>
        </w:rPr>
      </w:pPr>
    </w:p>
    <w:p w:rsidR="00540846" w:rsidRPr="00D14FD6" w:rsidRDefault="00540846" w:rsidP="0054084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L’emplacement des tireurs ou lignes de tireur est reporté sur le plan ci-joint.</w:t>
      </w:r>
    </w:p>
    <w:p w:rsidR="00B14D3A" w:rsidRPr="00D14FD6" w:rsidRDefault="00B14D3A" w:rsidP="00B14D3A">
      <w:pPr>
        <w:spacing w:after="0"/>
        <w:rPr>
          <w:sz w:val="24"/>
          <w:szCs w:val="24"/>
        </w:rPr>
      </w:pPr>
    </w:p>
    <w:p w:rsidR="00D14FD6" w:rsidRDefault="00B14D3A" w:rsidP="00C53574">
      <w:pPr>
        <w:spacing w:after="0"/>
        <w:jc w:val="both"/>
        <w:rPr>
          <w:sz w:val="24"/>
          <w:szCs w:val="24"/>
        </w:rPr>
      </w:pPr>
      <w:r w:rsidRPr="00D14FD6">
        <w:rPr>
          <w:sz w:val="24"/>
          <w:szCs w:val="24"/>
        </w:rPr>
        <w:t>Cette convention est signée pou</w:t>
      </w:r>
      <w:r w:rsidR="00A56EB9">
        <w:rPr>
          <w:sz w:val="24"/>
          <w:szCs w:val="24"/>
        </w:rPr>
        <w:t>r une durée d’une année</w:t>
      </w:r>
      <w:r w:rsidRPr="00D14FD6">
        <w:rPr>
          <w:sz w:val="24"/>
          <w:szCs w:val="24"/>
        </w:rPr>
        <w:t xml:space="preserve">. A </w:t>
      </w:r>
      <w:r w:rsidR="007E6523" w:rsidRPr="00D14FD6">
        <w:rPr>
          <w:sz w:val="24"/>
          <w:szCs w:val="24"/>
        </w:rPr>
        <w:t>l’issue</w:t>
      </w:r>
      <w:r w:rsidR="00A56EB9">
        <w:rPr>
          <w:sz w:val="24"/>
          <w:szCs w:val="24"/>
        </w:rPr>
        <w:t xml:space="preserve"> de cette</w:t>
      </w:r>
      <w:r w:rsidRPr="00D14FD6">
        <w:rPr>
          <w:sz w:val="24"/>
          <w:szCs w:val="24"/>
        </w:rPr>
        <w:t xml:space="preserve"> </w:t>
      </w:r>
      <w:r w:rsidR="007E6523" w:rsidRPr="00D14FD6">
        <w:rPr>
          <w:sz w:val="24"/>
          <w:szCs w:val="24"/>
        </w:rPr>
        <w:t>période</w:t>
      </w:r>
      <w:r w:rsidRPr="00D14FD6">
        <w:rPr>
          <w:sz w:val="24"/>
          <w:szCs w:val="24"/>
        </w:rPr>
        <w:t xml:space="preserve">, elle se renouvellera par tacite reconduction pour une durée </w:t>
      </w:r>
      <w:r w:rsidR="007E6523" w:rsidRPr="00D14FD6">
        <w:rPr>
          <w:sz w:val="24"/>
          <w:szCs w:val="24"/>
        </w:rPr>
        <w:t>égale</w:t>
      </w:r>
      <w:r w:rsidRPr="00D14FD6">
        <w:rPr>
          <w:sz w:val="24"/>
          <w:szCs w:val="24"/>
        </w:rPr>
        <w:t>, sauf d</w:t>
      </w:r>
      <w:r w:rsidR="007E6523" w:rsidRPr="00D14FD6">
        <w:rPr>
          <w:sz w:val="24"/>
          <w:szCs w:val="24"/>
        </w:rPr>
        <w:t xml:space="preserve">énonciation par </w:t>
      </w:r>
      <w:r w:rsidR="005F710F">
        <w:rPr>
          <w:sz w:val="24"/>
          <w:szCs w:val="24"/>
        </w:rPr>
        <w:t>l’</w:t>
      </w:r>
      <w:r w:rsidR="007E6523" w:rsidRPr="00D14FD6">
        <w:rPr>
          <w:sz w:val="24"/>
          <w:szCs w:val="24"/>
        </w:rPr>
        <w:t xml:space="preserve">une </w:t>
      </w:r>
      <w:r w:rsidR="005F710F">
        <w:rPr>
          <w:sz w:val="24"/>
          <w:szCs w:val="24"/>
        </w:rPr>
        <w:t xml:space="preserve">ou l’autre </w:t>
      </w:r>
      <w:r w:rsidR="007E6523" w:rsidRPr="00D14FD6">
        <w:rPr>
          <w:sz w:val="24"/>
          <w:szCs w:val="24"/>
        </w:rPr>
        <w:t xml:space="preserve">des parties, </w:t>
      </w:r>
      <w:r w:rsidR="001A4200">
        <w:rPr>
          <w:sz w:val="24"/>
          <w:szCs w:val="24"/>
        </w:rPr>
        <w:t>a</w:t>
      </w:r>
      <w:r w:rsidR="00A56EB9">
        <w:rPr>
          <w:sz w:val="24"/>
          <w:szCs w:val="24"/>
        </w:rPr>
        <w:t>vant</w:t>
      </w:r>
      <w:r w:rsidR="001A4200">
        <w:rPr>
          <w:sz w:val="24"/>
          <w:szCs w:val="24"/>
        </w:rPr>
        <w:t xml:space="preserve"> la fin de l’année cynégétique</w:t>
      </w:r>
      <w:r w:rsidR="00A56EB9">
        <w:rPr>
          <w:sz w:val="24"/>
          <w:szCs w:val="24"/>
        </w:rPr>
        <w:t xml:space="preserve"> (30 juin)</w:t>
      </w:r>
      <w:r w:rsidR="007E6523" w:rsidRPr="00D14FD6">
        <w:rPr>
          <w:sz w:val="24"/>
          <w:szCs w:val="24"/>
        </w:rPr>
        <w:t>.</w:t>
      </w:r>
    </w:p>
    <w:p w:rsidR="00885C40" w:rsidRPr="00D14FD6" w:rsidRDefault="00885C40" w:rsidP="00C53574">
      <w:pPr>
        <w:spacing w:after="0"/>
        <w:jc w:val="both"/>
        <w:rPr>
          <w:sz w:val="24"/>
          <w:szCs w:val="24"/>
        </w:rPr>
      </w:pPr>
    </w:p>
    <w:p w:rsidR="007E6523" w:rsidRPr="00D14FD6" w:rsidRDefault="00D14FD6" w:rsidP="00B14D3A">
      <w:pPr>
        <w:spacing w:after="0"/>
        <w:rPr>
          <w:sz w:val="24"/>
          <w:szCs w:val="24"/>
        </w:rPr>
      </w:pPr>
      <w:r w:rsidRPr="00D14FD6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</w:t>
      </w:r>
      <w:r w:rsidRPr="00D14FD6">
        <w:rPr>
          <w:sz w:val="24"/>
          <w:szCs w:val="24"/>
        </w:rPr>
        <w:t xml:space="preserve">  F</w:t>
      </w:r>
      <w:r w:rsidR="008F5845" w:rsidRPr="00D14FD6">
        <w:rPr>
          <w:sz w:val="24"/>
          <w:szCs w:val="24"/>
        </w:rPr>
        <w:t>ait</w:t>
      </w:r>
      <w:r w:rsidRPr="00D14FD6">
        <w:rPr>
          <w:sz w:val="24"/>
          <w:szCs w:val="24"/>
        </w:rPr>
        <w:t xml:space="preserve"> </w:t>
      </w:r>
      <w:r w:rsidR="007E6523" w:rsidRPr="00D14FD6">
        <w:rPr>
          <w:sz w:val="24"/>
          <w:szCs w:val="24"/>
        </w:rPr>
        <w:t>à</w:t>
      </w:r>
      <w:r w:rsidRPr="00D14FD6">
        <w:rPr>
          <w:sz w:val="24"/>
          <w:szCs w:val="24"/>
        </w:rPr>
        <w:t>……………………………..</w:t>
      </w:r>
      <w:r w:rsidR="007E6523" w:rsidRPr="00D14FD6">
        <w:rPr>
          <w:sz w:val="24"/>
          <w:szCs w:val="24"/>
        </w:rPr>
        <w:t xml:space="preserve">  </w:t>
      </w:r>
      <w:r w:rsidR="00C53574" w:rsidRPr="00D14FD6">
        <w:rPr>
          <w:sz w:val="24"/>
          <w:szCs w:val="24"/>
        </w:rPr>
        <w:t>Le</w:t>
      </w:r>
      <w:r w:rsidRPr="00D14FD6">
        <w:rPr>
          <w:sz w:val="24"/>
          <w:szCs w:val="24"/>
        </w:rPr>
        <w:t xml:space="preserve">   ……</w:t>
      </w:r>
      <w:r w:rsidR="007E6523" w:rsidRPr="00D14FD6">
        <w:rPr>
          <w:sz w:val="24"/>
          <w:szCs w:val="24"/>
        </w:rPr>
        <w:t>/</w:t>
      </w:r>
      <w:r w:rsidRPr="00D14FD6">
        <w:rPr>
          <w:sz w:val="24"/>
          <w:szCs w:val="24"/>
        </w:rPr>
        <w:t>……</w:t>
      </w:r>
      <w:r w:rsidR="007E6523" w:rsidRPr="00D14FD6">
        <w:rPr>
          <w:sz w:val="24"/>
          <w:szCs w:val="24"/>
        </w:rPr>
        <w:t>/</w:t>
      </w:r>
      <w:r w:rsidRPr="00D14FD6">
        <w:rPr>
          <w:sz w:val="24"/>
          <w:szCs w:val="24"/>
        </w:rPr>
        <w:t xml:space="preserve">  20…..</w:t>
      </w:r>
      <w:r w:rsidR="007E6523" w:rsidRPr="00D14FD6">
        <w:rPr>
          <w:sz w:val="24"/>
          <w:szCs w:val="24"/>
        </w:rPr>
        <w:t xml:space="preserve">         </w:t>
      </w:r>
    </w:p>
    <w:p w:rsidR="007E6523" w:rsidRDefault="007E6523" w:rsidP="00B14D3A">
      <w:pPr>
        <w:spacing w:after="0"/>
        <w:rPr>
          <w:sz w:val="24"/>
          <w:szCs w:val="24"/>
        </w:rPr>
      </w:pPr>
      <w:r w:rsidRPr="00D14FD6">
        <w:rPr>
          <w:sz w:val="24"/>
          <w:szCs w:val="24"/>
        </w:rPr>
        <w:t>Signatures des différentes parties :</w:t>
      </w:r>
    </w:p>
    <w:p w:rsidR="00885C40" w:rsidRPr="00D14FD6" w:rsidRDefault="00885C40" w:rsidP="00B14D3A">
      <w:pPr>
        <w:spacing w:after="0"/>
        <w:rPr>
          <w:sz w:val="24"/>
          <w:szCs w:val="24"/>
        </w:rPr>
      </w:pPr>
    </w:p>
    <w:p w:rsidR="00FC460C" w:rsidRDefault="005F710F" w:rsidP="007E6523">
      <w:pPr>
        <w:spacing w:after="0"/>
        <w:rPr>
          <w:sz w:val="20"/>
          <w:szCs w:val="20"/>
        </w:rPr>
      </w:pPr>
      <w:r>
        <w:rPr>
          <w:sz w:val="20"/>
          <w:szCs w:val="20"/>
        </w:rPr>
        <w:t>ACCA</w:t>
      </w:r>
      <w:r w:rsidR="00EA492E">
        <w:rPr>
          <w:sz w:val="20"/>
          <w:szCs w:val="20"/>
        </w:rPr>
        <w:t xml:space="preserve"> de</w:t>
      </w:r>
      <w:r w:rsidR="00FC460C">
        <w:rPr>
          <w:sz w:val="20"/>
          <w:szCs w:val="20"/>
        </w:rPr>
        <w:t xml:space="preserve"> :                                                                                              </w:t>
      </w:r>
      <w:r w:rsidR="00FC460C" w:rsidRPr="00D14FD6">
        <w:rPr>
          <w:sz w:val="20"/>
          <w:szCs w:val="20"/>
        </w:rPr>
        <w:t xml:space="preserve">    </w:t>
      </w:r>
      <w:r w:rsidR="00FC460C">
        <w:rPr>
          <w:sz w:val="20"/>
          <w:szCs w:val="20"/>
        </w:rPr>
        <w:t xml:space="preserve"> ACCA de :        </w:t>
      </w:r>
    </w:p>
    <w:p w:rsidR="007E6523" w:rsidRPr="00D14FD6" w:rsidRDefault="00FC460C" w:rsidP="007E6523">
      <w:pPr>
        <w:spacing w:after="0"/>
        <w:rPr>
          <w:sz w:val="20"/>
          <w:szCs w:val="20"/>
        </w:rPr>
      </w:pPr>
      <w:r w:rsidRPr="00D14FD6">
        <w:rPr>
          <w:sz w:val="20"/>
          <w:szCs w:val="20"/>
        </w:rPr>
        <w:t>Chasse</w:t>
      </w:r>
      <w:r w:rsidR="007E6523" w:rsidRPr="00D14FD6">
        <w:rPr>
          <w:sz w:val="20"/>
          <w:szCs w:val="20"/>
        </w:rPr>
        <w:t xml:space="preserve"> privée :                     </w:t>
      </w:r>
      <w:r w:rsidR="000D6EED">
        <w:rPr>
          <w:sz w:val="20"/>
          <w:szCs w:val="20"/>
        </w:rPr>
        <w:tab/>
      </w:r>
      <w:r w:rsidR="000D6EED">
        <w:rPr>
          <w:sz w:val="20"/>
          <w:szCs w:val="20"/>
        </w:rPr>
        <w:tab/>
      </w:r>
      <w:r w:rsidR="000D6EED">
        <w:rPr>
          <w:sz w:val="20"/>
          <w:szCs w:val="20"/>
        </w:rPr>
        <w:tab/>
      </w:r>
      <w:r w:rsidR="000D6EED">
        <w:rPr>
          <w:sz w:val="20"/>
          <w:szCs w:val="20"/>
        </w:rPr>
        <w:tab/>
      </w:r>
      <w:r w:rsidR="00D14FD6" w:rsidRPr="00D14FD6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C</w:t>
      </w:r>
      <w:r w:rsidR="007E6523" w:rsidRPr="00D14FD6">
        <w:rPr>
          <w:sz w:val="20"/>
          <w:szCs w:val="20"/>
        </w:rPr>
        <w:t>hasse privée :</w:t>
      </w:r>
      <w:r w:rsidR="00D14FD6">
        <w:rPr>
          <w:sz w:val="20"/>
          <w:szCs w:val="20"/>
        </w:rPr>
        <w:t xml:space="preserve">             </w:t>
      </w:r>
    </w:p>
    <w:p w:rsidR="007E6523" w:rsidRPr="00D14FD6" w:rsidRDefault="007E6523" w:rsidP="007E6523">
      <w:pPr>
        <w:spacing w:after="0"/>
        <w:rPr>
          <w:sz w:val="20"/>
          <w:szCs w:val="20"/>
        </w:rPr>
      </w:pPr>
      <w:r w:rsidRPr="00D14FD6">
        <w:rPr>
          <w:sz w:val="20"/>
          <w:szCs w:val="20"/>
        </w:rPr>
        <w:t>Madame-Monsieur</w:t>
      </w:r>
      <w:r w:rsidR="00EA492E">
        <w:rPr>
          <w:sz w:val="20"/>
          <w:szCs w:val="20"/>
        </w:rPr>
        <w:t> :</w:t>
      </w:r>
      <w:r w:rsidRPr="00D14FD6">
        <w:rPr>
          <w:sz w:val="20"/>
          <w:szCs w:val="20"/>
        </w:rPr>
        <w:t xml:space="preserve">                         </w:t>
      </w:r>
      <w:r w:rsidR="00D14FD6">
        <w:rPr>
          <w:sz w:val="20"/>
          <w:szCs w:val="20"/>
        </w:rPr>
        <w:t xml:space="preserve"> </w:t>
      </w:r>
      <w:r w:rsidR="000D6EED">
        <w:rPr>
          <w:sz w:val="20"/>
          <w:szCs w:val="20"/>
        </w:rPr>
        <w:tab/>
      </w:r>
      <w:r w:rsidR="000D6EED">
        <w:rPr>
          <w:sz w:val="20"/>
          <w:szCs w:val="20"/>
        </w:rPr>
        <w:tab/>
      </w:r>
      <w:r w:rsidR="000D6EED">
        <w:rPr>
          <w:sz w:val="20"/>
          <w:szCs w:val="20"/>
        </w:rPr>
        <w:tab/>
      </w:r>
      <w:r w:rsidR="00FC460C">
        <w:rPr>
          <w:sz w:val="20"/>
          <w:szCs w:val="20"/>
        </w:rPr>
        <w:t xml:space="preserve"> </w:t>
      </w:r>
      <w:r w:rsidR="00EA492E">
        <w:rPr>
          <w:sz w:val="20"/>
          <w:szCs w:val="20"/>
        </w:rPr>
        <w:t xml:space="preserve"> </w:t>
      </w:r>
      <w:r w:rsidR="000D6EED">
        <w:rPr>
          <w:sz w:val="20"/>
          <w:szCs w:val="20"/>
        </w:rPr>
        <w:t xml:space="preserve">  </w:t>
      </w:r>
      <w:r w:rsidR="00D14FD6">
        <w:rPr>
          <w:sz w:val="20"/>
          <w:szCs w:val="20"/>
        </w:rPr>
        <w:t xml:space="preserve">   </w:t>
      </w:r>
      <w:r w:rsidR="00EA492E">
        <w:rPr>
          <w:sz w:val="20"/>
          <w:szCs w:val="20"/>
        </w:rPr>
        <w:t>Madame-Monsieur</w:t>
      </w:r>
      <w:r w:rsidR="00D14FD6">
        <w:rPr>
          <w:sz w:val="20"/>
          <w:szCs w:val="20"/>
        </w:rPr>
        <w:t xml:space="preserve"> </w:t>
      </w:r>
      <w:r w:rsidR="00EA492E">
        <w:rPr>
          <w:sz w:val="20"/>
          <w:szCs w:val="20"/>
        </w:rPr>
        <w:t>:</w:t>
      </w:r>
      <w:r w:rsidR="00D14FD6">
        <w:rPr>
          <w:sz w:val="20"/>
          <w:szCs w:val="20"/>
        </w:rPr>
        <w:t xml:space="preserve">              </w:t>
      </w:r>
    </w:p>
    <w:p w:rsidR="00D14FD6" w:rsidRDefault="00D14FD6" w:rsidP="007E6523">
      <w:pPr>
        <w:spacing w:after="0"/>
      </w:pPr>
    </w:p>
    <w:p w:rsidR="00B80C59" w:rsidRDefault="00B80C59" w:rsidP="007E6523">
      <w:pPr>
        <w:spacing w:after="0"/>
      </w:pPr>
    </w:p>
    <w:p w:rsidR="00D14FD6" w:rsidRDefault="00D14FD6" w:rsidP="007E6523">
      <w:pPr>
        <w:spacing w:after="0"/>
        <w:rPr>
          <w:sz w:val="16"/>
          <w:szCs w:val="16"/>
        </w:rPr>
      </w:pPr>
    </w:p>
    <w:p w:rsidR="00D14FD6" w:rsidRDefault="00D14FD6" w:rsidP="007E6523">
      <w:pPr>
        <w:spacing w:after="0"/>
        <w:rPr>
          <w:sz w:val="16"/>
          <w:szCs w:val="16"/>
        </w:rPr>
      </w:pPr>
    </w:p>
    <w:p w:rsidR="00D14FD6" w:rsidRDefault="00D14FD6" w:rsidP="007E6523">
      <w:pPr>
        <w:spacing w:after="0"/>
        <w:rPr>
          <w:sz w:val="16"/>
          <w:szCs w:val="16"/>
        </w:rPr>
      </w:pPr>
    </w:p>
    <w:p w:rsidR="00D14FD6" w:rsidRDefault="00D14FD6" w:rsidP="007E6523">
      <w:pPr>
        <w:spacing w:after="0"/>
        <w:rPr>
          <w:sz w:val="16"/>
          <w:szCs w:val="16"/>
        </w:rPr>
      </w:pPr>
    </w:p>
    <w:p w:rsidR="00B80C59" w:rsidRPr="008F5845" w:rsidRDefault="008F5845" w:rsidP="007E652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A faire </w:t>
      </w:r>
      <w:r w:rsidR="00B80C59" w:rsidRPr="008F5845">
        <w:rPr>
          <w:sz w:val="16"/>
          <w:szCs w:val="16"/>
        </w:rPr>
        <w:t>en quatre exemplaires :</w:t>
      </w:r>
    </w:p>
    <w:p w:rsidR="007E6523" w:rsidRPr="008F5845" w:rsidRDefault="007E6523" w:rsidP="007E6523">
      <w:pPr>
        <w:spacing w:after="0"/>
        <w:rPr>
          <w:sz w:val="16"/>
          <w:szCs w:val="16"/>
        </w:rPr>
      </w:pPr>
      <w:r w:rsidRPr="008F5845">
        <w:rPr>
          <w:sz w:val="16"/>
          <w:szCs w:val="16"/>
        </w:rPr>
        <w:t xml:space="preserve">1exemplaire pour </w:t>
      </w:r>
      <w:r w:rsidR="00E542EC">
        <w:rPr>
          <w:sz w:val="16"/>
          <w:szCs w:val="16"/>
        </w:rPr>
        <w:t>chacune des deux parties signataires</w:t>
      </w:r>
    </w:p>
    <w:p w:rsidR="00B80C59" w:rsidRPr="008F5845" w:rsidRDefault="00B80C59" w:rsidP="00B80C59">
      <w:pPr>
        <w:spacing w:after="0"/>
        <w:rPr>
          <w:sz w:val="16"/>
          <w:szCs w:val="16"/>
        </w:rPr>
      </w:pPr>
      <w:r w:rsidRPr="008F5845">
        <w:rPr>
          <w:sz w:val="16"/>
          <w:szCs w:val="16"/>
        </w:rPr>
        <w:t>1exemplaire pour la fédération départementale des chasseurs des Deux-Sèvres</w:t>
      </w:r>
    </w:p>
    <w:p w:rsidR="00D14FD6" w:rsidRPr="00D14FD6" w:rsidRDefault="00882779" w:rsidP="007E6523">
      <w:pPr>
        <w:spacing w:after="0"/>
        <w:rPr>
          <w:sz w:val="16"/>
          <w:szCs w:val="16"/>
        </w:rPr>
      </w:pPr>
      <w:r>
        <w:rPr>
          <w:sz w:val="16"/>
          <w:szCs w:val="16"/>
        </w:rPr>
        <w:t>1exemplaire pour le service départemental des deux sèvres</w:t>
      </w:r>
      <w:r w:rsidR="00B80C59" w:rsidRPr="008F5845">
        <w:rPr>
          <w:sz w:val="16"/>
          <w:szCs w:val="16"/>
        </w:rPr>
        <w:t xml:space="preserve"> de l’Office </w:t>
      </w:r>
      <w:r w:rsidR="00873D49">
        <w:rPr>
          <w:sz w:val="16"/>
          <w:szCs w:val="16"/>
        </w:rPr>
        <w:t>Français de la Biodiversité</w:t>
      </w:r>
      <w:bookmarkStart w:id="0" w:name="_GoBack"/>
      <w:bookmarkEnd w:id="0"/>
    </w:p>
    <w:sectPr w:rsidR="00D14FD6" w:rsidRPr="00D14FD6" w:rsidSect="00D14FD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6620"/>
    <w:multiLevelType w:val="hybridMultilevel"/>
    <w:tmpl w:val="86747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A0"/>
    <w:rsid w:val="0008372A"/>
    <w:rsid w:val="000D6EED"/>
    <w:rsid w:val="00113E04"/>
    <w:rsid w:val="0013253A"/>
    <w:rsid w:val="001A4200"/>
    <w:rsid w:val="001E48A1"/>
    <w:rsid w:val="00247BBC"/>
    <w:rsid w:val="00262E84"/>
    <w:rsid w:val="003971CC"/>
    <w:rsid w:val="003D4ABC"/>
    <w:rsid w:val="004A79A1"/>
    <w:rsid w:val="004D7938"/>
    <w:rsid w:val="00536FFF"/>
    <w:rsid w:val="00540846"/>
    <w:rsid w:val="005F710F"/>
    <w:rsid w:val="006326C5"/>
    <w:rsid w:val="006350FD"/>
    <w:rsid w:val="006944D2"/>
    <w:rsid w:val="007641A4"/>
    <w:rsid w:val="007E6523"/>
    <w:rsid w:val="008010CF"/>
    <w:rsid w:val="00873D49"/>
    <w:rsid w:val="00881B43"/>
    <w:rsid w:val="00882779"/>
    <w:rsid w:val="00885C40"/>
    <w:rsid w:val="00895960"/>
    <w:rsid w:val="008F5845"/>
    <w:rsid w:val="008F5CA0"/>
    <w:rsid w:val="009E5C42"/>
    <w:rsid w:val="00A56EB9"/>
    <w:rsid w:val="00AD7B62"/>
    <w:rsid w:val="00B14D3A"/>
    <w:rsid w:val="00B80C59"/>
    <w:rsid w:val="00C53574"/>
    <w:rsid w:val="00C77D04"/>
    <w:rsid w:val="00D14FD6"/>
    <w:rsid w:val="00DA494C"/>
    <w:rsid w:val="00DA6ED1"/>
    <w:rsid w:val="00DD1218"/>
    <w:rsid w:val="00E1395F"/>
    <w:rsid w:val="00E44E16"/>
    <w:rsid w:val="00E542EC"/>
    <w:rsid w:val="00EA492E"/>
    <w:rsid w:val="00EB6DAA"/>
    <w:rsid w:val="00EF3482"/>
    <w:rsid w:val="00F17320"/>
    <w:rsid w:val="00FC460C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6BE69-AD0D-446A-9B0E-0DBF69E8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34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D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C5E51-0A5A-4470-A6A2-B30D1885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TechG</dc:creator>
  <cp:lastModifiedBy>frederic audurier</cp:lastModifiedBy>
  <cp:revision>3</cp:revision>
  <cp:lastPrinted>2021-02-09T16:42:00Z</cp:lastPrinted>
  <dcterms:created xsi:type="dcterms:W3CDTF">2016-07-06T09:46:00Z</dcterms:created>
  <dcterms:modified xsi:type="dcterms:W3CDTF">2021-02-09T16:45:00Z</dcterms:modified>
</cp:coreProperties>
</file>