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359" w:rsidRPr="009E6958" w:rsidRDefault="009B1359" w:rsidP="00777F56">
      <w:pPr>
        <w:spacing w:after="0" w:line="240" w:lineRule="auto"/>
        <w:jc w:val="left"/>
        <w:rPr>
          <w:color w:val="auto"/>
          <w:szCs w:val="20"/>
        </w:rPr>
      </w:pPr>
    </w:p>
    <w:tbl>
      <w:tblPr>
        <w:tblStyle w:val="TableGrid"/>
        <w:tblW w:w="10587" w:type="dxa"/>
        <w:jc w:val="center"/>
        <w:tblInd w:w="-1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hemeFill="background1" w:themeFillShade="D9"/>
        <w:tblCellMar>
          <w:top w:w="82" w:type="dxa"/>
          <w:left w:w="115" w:type="dxa"/>
          <w:right w:w="115" w:type="dxa"/>
        </w:tblCellMar>
        <w:tblLook w:val="04A0" w:firstRow="1" w:lastRow="0" w:firstColumn="1" w:lastColumn="0" w:noHBand="0" w:noVBand="1"/>
      </w:tblPr>
      <w:tblGrid>
        <w:gridCol w:w="10587"/>
      </w:tblGrid>
      <w:tr w:rsidR="00C0232D" w:rsidRPr="009E6958" w:rsidTr="009E6958">
        <w:trPr>
          <w:trHeight w:val="1914"/>
          <w:jc w:val="center"/>
        </w:trPr>
        <w:tc>
          <w:tcPr>
            <w:tcW w:w="10587" w:type="dxa"/>
            <w:shd w:val="clear" w:color="auto" w:fill="D9D9D9" w:themeFill="background1" w:themeFillShade="D9"/>
          </w:tcPr>
          <w:p w:rsidR="00C0232D" w:rsidRPr="009E6958" w:rsidRDefault="00C0232D" w:rsidP="00777F56">
            <w:pPr>
              <w:spacing w:after="0"/>
              <w:ind w:right="-178"/>
              <w:jc w:val="center"/>
              <w:rPr>
                <w:b/>
                <w:color w:val="auto"/>
                <w:szCs w:val="20"/>
              </w:rPr>
            </w:pPr>
          </w:p>
          <w:p w:rsidR="00C0232D" w:rsidRPr="009E6958" w:rsidRDefault="00C0232D" w:rsidP="00777F56">
            <w:pPr>
              <w:spacing w:after="0" w:line="360" w:lineRule="auto"/>
              <w:ind w:right="-178"/>
              <w:jc w:val="center"/>
              <w:rPr>
                <w:b/>
                <w:color w:val="auto"/>
                <w:sz w:val="32"/>
                <w:szCs w:val="32"/>
              </w:rPr>
            </w:pPr>
            <w:r w:rsidRPr="009E6958">
              <w:rPr>
                <w:b/>
                <w:color w:val="auto"/>
                <w:sz w:val="32"/>
                <w:szCs w:val="32"/>
              </w:rPr>
              <w:t>ASSOCIATION COMMUNALE DE CHASSE AGREEE</w:t>
            </w:r>
          </w:p>
          <w:p w:rsidR="00C0232D" w:rsidRPr="009E6958" w:rsidRDefault="00C0232D" w:rsidP="00777F56">
            <w:pPr>
              <w:spacing w:after="0" w:line="360" w:lineRule="auto"/>
              <w:ind w:right="-178"/>
              <w:jc w:val="center"/>
              <w:rPr>
                <w:b/>
                <w:color w:val="auto"/>
                <w:sz w:val="24"/>
                <w:szCs w:val="24"/>
              </w:rPr>
            </w:pPr>
            <w:r w:rsidRPr="009E6958">
              <w:rPr>
                <w:b/>
                <w:color w:val="auto"/>
                <w:sz w:val="24"/>
                <w:szCs w:val="24"/>
              </w:rPr>
              <w:t xml:space="preserve">de </w:t>
            </w:r>
            <w:r w:rsidRPr="009E6958">
              <w:rPr>
                <w:color w:val="auto"/>
                <w:sz w:val="24"/>
                <w:szCs w:val="24"/>
              </w:rPr>
              <w:t>………………………………………………………………………………………………………………..…</w:t>
            </w:r>
            <w:r w:rsidR="009E6958" w:rsidRPr="009E6958">
              <w:rPr>
                <w:color w:val="auto"/>
                <w:sz w:val="24"/>
                <w:szCs w:val="24"/>
              </w:rPr>
              <w:t>…………..</w:t>
            </w:r>
            <w:r w:rsidRPr="009E6958">
              <w:rPr>
                <w:color w:val="auto"/>
                <w:sz w:val="24"/>
                <w:szCs w:val="24"/>
              </w:rPr>
              <w:t>…………..</w:t>
            </w:r>
          </w:p>
          <w:p w:rsidR="00C0232D" w:rsidRPr="009E6958" w:rsidRDefault="00C0232D" w:rsidP="00777F56">
            <w:pPr>
              <w:spacing w:after="0"/>
              <w:ind w:right="-178"/>
              <w:jc w:val="center"/>
              <w:rPr>
                <w:b/>
                <w:color w:val="auto"/>
                <w:sz w:val="36"/>
                <w:szCs w:val="36"/>
              </w:rPr>
            </w:pPr>
            <w:r w:rsidRPr="009E6958">
              <w:rPr>
                <w:b/>
                <w:color w:val="auto"/>
                <w:sz w:val="36"/>
                <w:szCs w:val="36"/>
              </w:rPr>
              <w:t>STATUT</w:t>
            </w:r>
            <w:r w:rsidR="00905157" w:rsidRPr="009E6958">
              <w:rPr>
                <w:b/>
                <w:color w:val="auto"/>
                <w:sz w:val="36"/>
                <w:szCs w:val="36"/>
              </w:rPr>
              <w:t>S</w:t>
            </w:r>
          </w:p>
          <w:p w:rsidR="00905157" w:rsidRPr="009E6958" w:rsidRDefault="00905157" w:rsidP="00777F56">
            <w:pPr>
              <w:spacing w:after="0"/>
              <w:ind w:right="-178"/>
              <w:jc w:val="center"/>
              <w:rPr>
                <w:color w:val="auto"/>
                <w:szCs w:val="20"/>
              </w:rPr>
            </w:pPr>
          </w:p>
        </w:tc>
      </w:tr>
    </w:tbl>
    <w:p w:rsidR="00C0232D" w:rsidRPr="009E6958" w:rsidRDefault="00C0232D" w:rsidP="00777F56">
      <w:pPr>
        <w:spacing w:after="0" w:line="240" w:lineRule="auto"/>
        <w:ind w:right="-178"/>
        <w:jc w:val="left"/>
        <w:rPr>
          <w:color w:val="auto"/>
          <w:szCs w:val="20"/>
        </w:rPr>
      </w:pPr>
    </w:p>
    <w:p w:rsidR="009B1359" w:rsidRPr="009E6958" w:rsidRDefault="009B1359" w:rsidP="00777F56">
      <w:pPr>
        <w:spacing w:after="0" w:line="240" w:lineRule="auto"/>
        <w:ind w:right="-178"/>
        <w:jc w:val="left"/>
        <w:rPr>
          <w:color w:val="auto"/>
          <w:szCs w:val="20"/>
        </w:rPr>
      </w:pPr>
    </w:p>
    <w:p w:rsidR="00C0232D" w:rsidRPr="009E6958" w:rsidRDefault="007219E9" w:rsidP="00777F56">
      <w:pPr>
        <w:spacing w:after="0" w:line="240" w:lineRule="auto"/>
        <w:ind w:right="-178"/>
        <w:jc w:val="center"/>
        <w:rPr>
          <w:color w:val="auto"/>
          <w:szCs w:val="20"/>
        </w:rPr>
      </w:pPr>
      <w:r w:rsidRPr="009E6958">
        <w:rPr>
          <w:szCs w:val="20"/>
        </w:rPr>
        <w:t>A</w:t>
      </w:r>
      <w:r w:rsidR="00C0232D" w:rsidRPr="009E6958">
        <w:rPr>
          <w:szCs w:val="20"/>
        </w:rPr>
        <w:t>doptés par l’Assemblée Générale du ........</w:t>
      </w:r>
      <w:r w:rsidR="006A1FC5" w:rsidRPr="009E6958">
        <w:rPr>
          <w:szCs w:val="20"/>
        </w:rPr>
        <w:t>.........</w:t>
      </w:r>
      <w:r w:rsidR="00C0232D" w:rsidRPr="009E6958">
        <w:rPr>
          <w:szCs w:val="20"/>
        </w:rPr>
        <w:t>...........................................</w:t>
      </w:r>
    </w:p>
    <w:p w:rsidR="00C0232D" w:rsidRPr="009E6958" w:rsidRDefault="00C0232D" w:rsidP="00777F56">
      <w:pPr>
        <w:spacing w:after="0" w:line="240" w:lineRule="auto"/>
        <w:ind w:right="-178"/>
        <w:jc w:val="left"/>
        <w:rPr>
          <w:color w:val="auto"/>
          <w:szCs w:val="20"/>
        </w:rPr>
      </w:pPr>
    </w:p>
    <w:p w:rsidR="00980017" w:rsidRPr="009E6958" w:rsidRDefault="00980017" w:rsidP="00777F56">
      <w:pPr>
        <w:spacing w:after="0" w:line="240" w:lineRule="auto"/>
        <w:jc w:val="left"/>
        <w:rPr>
          <w:color w:val="auto"/>
          <w:szCs w:val="20"/>
        </w:rPr>
      </w:pPr>
    </w:p>
    <w:p w:rsidR="00BD589B" w:rsidRPr="009E6958" w:rsidRDefault="005F391B" w:rsidP="00777F56">
      <w:pPr>
        <w:pStyle w:val="Titre1"/>
        <w:spacing w:after="0" w:line="240" w:lineRule="auto"/>
        <w:ind w:left="-5"/>
        <w:jc w:val="center"/>
        <w:rPr>
          <w:color w:val="auto"/>
          <w:sz w:val="20"/>
          <w:szCs w:val="20"/>
          <w:u w:val="none"/>
        </w:rPr>
      </w:pPr>
      <w:r w:rsidRPr="009E6958">
        <w:rPr>
          <w:color w:val="auto"/>
          <w:sz w:val="20"/>
          <w:szCs w:val="20"/>
          <w:u w:val="none"/>
        </w:rPr>
        <w:t>ARTICLE 1</w:t>
      </w:r>
      <w:r w:rsidR="009E6958">
        <w:rPr>
          <w:color w:val="auto"/>
          <w:sz w:val="20"/>
          <w:szCs w:val="20"/>
          <w:u w:val="none"/>
        </w:rPr>
        <w:t xml:space="preserve"> - </w:t>
      </w:r>
      <w:r w:rsidR="00DD37A5" w:rsidRPr="009E6958">
        <w:rPr>
          <w:color w:val="auto"/>
          <w:sz w:val="20"/>
          <w:szCs w:val="20"/>
          <w:u w:val="none"/>
        </w:rPr>
        <w:t>Dénomination</w:t>
      </w:r>
    </w:p>
    <w:p w:rsidR="008A7959" w:rsidRPr="009E6958" w:rsidRDefault="008A7959" w:rsidP="00777F56">
      <w:pPr>
        <w:spacing w:after="0" w:line="240" w:lineRule="auto"/>
        <w:rPr>
          <w:color w:val="auto"/>
          <w:szCs w:val="20"/>
        </w:rPr>
      </w:pPr>
    </w:p>
    <w:p w:rsidR="004A54C1" w:rsidRPr="009E6958" w:rsidRDefault="005F391B" w:rsidP="00777F56">
      <w:pPr>
        <w:pStyle w:val="Paragraphedeliste"/>
        <w:numPr>
          <w:ilvl w:val="0"/>
          <w:numId w:val="19"/>
        </w:numPr>
        <w:spacing w:after="0" w:line="240" w:lineRule="auto"/>
        <w:ind w:left="426" w:hanging="426"/>
        <w:rPr>
          <w:color w:val="auto"/>
          <w:szCs w:val="20"/>
        </w:rPr>
      </w:pPr>
      <w:r w:rsidRPr="009E6958">
        <w:rPr>
          <w:color w:val="auto"/>
          <w:szCs w:val="20"/>
        </w:rPr>
        <w:t>En application des articles L. 422-2 à L</w:t>
      </w:r>
      <w:r w:rsidR="00832670" w:rsidRPr="009E6958">
        <w:rPr>
          <w:color w:val="auto"/>
          <w:szCs w:val="20"/>
        </w:rPr>
        <w:t>. 422-26 et R. 422-1 à R. 422-81</w:t>
      </w:r>
      <w:r w:rsidRPr="009E6958">
        <w:rPr>
          <w:color w:val="auto"/>
          <w:szCs w:val="20"/>
        </w:rPr>
        <w:t xml:space="preserve"> du Code de l'environnement relatifs à l’organisation des associations communales et intercommunales de chasse agréées, il est formé, dans la commune de …………</w:t>
      </w:r>
      <w:r w:rsidR="00E10634" w:rsidRPr="009E6958">
        <w:rPr>
          <w:color w:val="auto"/>
          <w:szCs w:val="20"/>
        </w:rPr>
        <w:t>…</w:t>
      </w:r>
      <w:r w:rsidR="00C0232D" w:rsidRPr="009E6958">
        <w:rPr>
          <w:color w:val="auto"/>
          <w:szCs w:val="20"/>
        </w:rPr>
        <w:t>…………………………….</w:t>
      </w:r>
      <w:r w:rsidR="00E10634" w:rsidRPr="009E6958">
        <w:rPr>
          <w:color w:val="auto"/>
          <w:szCs w:val="20"/>
        </w:rPr>
        <w:t>……….</w:t>
      </w:r>
      <w:r w:rsidRPr="009E6958">
        <w:rPr>
          <w:color w:val="auto"/>
          <w:szCs w:val="20"/>
        </w:rPr>
        <w:t>…</w:t>
      </w:r>
      <w:r w:rsidR="001814F8" w:rsidRPr="009E6958">
        <w:rPr>
          <w:color w:val="auto"/>
          <w:szCs w:val="20"/>
        </w:rPr>
        <w:t>…</w:t>
      </w:r>
      <w:r w:rsidR="00E10634" w:rsidRPr="009E6958">
        <w:rPr>
          <w:color w:val="auto"/>
          <w:szCs w:val="20"/>
        </w:rPr>
        <w:t>……</w:t>
      </w:r>
      <w:r w:rsidR="001814F8" w:rsidRPr="009E6958">
        <w:rPr>
          <w:color w:val="auto"/>
          <w:szCs w:val="20"/>
        </w:rPr>
        <w:t>……..………………….</w:t>
      </w:r>
      <w:r w:rsidR="00832670" w:rsidRPr="009E6958">
        <w:rPr>
          <w:color w:val="auto"/>
          <w:szCs w:val="20"/>
        </w:rPr>
        <w:t>. une Association Communale de Chasse A</w:t>
      </w:r>
      <w:r w:rsidRPr="009E6958">
        <w:rPr>
          <w:color w:val="auto"/>
          <w:szCs w:val="20"/>
        </w:rPr>
        <w:t xml:space="preserve">gréée désignée sous le nom </w:t>
      </w:r>
      <w:r w:rsidR="004A54C1" w:rsidRPr="009E6958">
        <w:rPr>
          <w:color w:val="auto"/>
          <w:szCs w:val="20"/>
        </w:rPr>
        <w:t>« </w:t>
      </w:r>
      <w:r w:rsidR="00BA06C7" w:rsidRPr="009E6958">
        <w:rPr>
          <w:color w:val="auto"/>
          <w:szCs w:val="20"/>
        </w:rPr>
        <w:t>d’ASSOCIATION COMMUNALE DE CHASSE AGREEE DE</w:t>
      </w:r>
      <w:r w:rsidR="007219E9" w:rsidRPr="009E6958">
        <w:rPr>
          <w:color w:val="auto"/>
          <w:szCs w:val="20"/>
        </w:rPr>
        <w:t xml:space="preserve"> </w:t>
      </w:r>
      <w:r w:rsidR="00C0232D" w:rsidRPr="009E6958">
        <w:rPr>
          <w:color w:val="auto"/>
          <w:szCs w:val="20"/>
        </w:rPr>
        <w:t>………………………………………….……….………………..…………………..</w:t>
      </w:r>
      <w:r w:rsidR="007219E9" w:rsidRPr="009E6958">
        <w:rPr>
          <w:color w:val="auto"/>
          <w:szCs w:val="20"/>
        </w:rPr>
        <w:t xml:space="preserve">  </w:t>
      </w:r>
      <w:r w:rsidRPr="009E6958">
        <w:rPr>
          <w:color w:val="auto"/>
          <w:szCs w:val="20"/>
        </w:rPr>
        <w:t xml:space="preserve">». </w:t>
      </w:r>
    </w:p>
    <w:p w:rsidR="009B1359" w:rsidRPr="009E6958" w:rsidRDefault="009B1359" w:rsidP="00777F56">
      <w:pPr>
        <w:spacing w:after="0" w:line="240" w:lineRule="auto"/>
        <w:rPr>
          <w:szCs w:val="20"/>
        </w:rPr>
      </w:pPr>
    </w:p>
    <w:p w:rsidR="00BD589B" w:rsidRPr="009E6958" w:rsidRDefault="005F391B" w:rsidP="00777F56">
      <w:pPr>
        <w:pStyle w:val="Titre1"/>
        <w:spacing w:after="0" w:line="240" w:lineRule="auto"/>
        <w:ind w:left="-5"/>
        <w:jc w:val="center"/>
        <w:rPr>
          <w:color w:val="auto"/>
          <w:sz w:val="20"/>
          <w:szCs w:val="20"/>
          <w:u w:val="none"/>
        </w:rPr>
      </w:pPr>
      <w:r w:rsidRPr="009E6958">
        <w:rPr>
          <w:color w:val="auto"/>
          <w:sz w:val="20"/>
          <w:szCs w:val="20"/>
          <w:u w:val="none"/>
        </w:rPr>
        <w:t>ARTICLE 2</w:t>
      </w:r>
      <w:r w:rsidR="009E6958" w:rsidRPr="009E6958">
        <w:rPr>
          <w:color w:val="auto"/>
          <w:sz w:val="20"/>
          <w:szCs w:val="20"/>
          <w:u w:val="none"/>
        </w:rPr>
        <w:t xml:space="preserve"> - </w:t>
      </w:r>
      <w:r w:rsidR="004A54C1" w:rsidRPr="009E6958">
        <w:rPr>
          <w:color w:val="auto"/>
          <w:sz w:val="20"/>
          <w:szCs w:val="20"/>
          <w:u w:val="none"/>
        </w:rPr>
        <w:t>Objet social</w:t>
      </w:r>
    </w:p>
    <w:p w:rsidR="008A7959" w:rsidRPr="009E6958" w:rsidRDefault="008A7959" w:rsidP="00777F56">
      <w:pPr>
        <w:spacing w:after="0" w:line="240" w:lineRule="auto"/>
        <w:rPr>
          <w:color w:val="auto"/>
          <w:szCs w:val="20"/>
        </w:rPr>
      </w:pPr>
    </w:p>
    <w:p w:rsidR="00177579" w:rsidRDefault="007B7749" w:rsidP="00233D76">
      <w:pPr>
        <w:pStyle w:val="Paragraphedeliste"/>
        <w:numPr>
          <w:ilvl w:val="0"/>
          <w:numId w:val="19"/>
        </w:numPr>
        <w:spacing w:line="240" w:lineRule="auto"/>
        <w:ind w:left="283" w:hanging="357"/>
        <w:rPr>
          <w:color w:val="auto"/>
          <w:szCs w:val="20"/>
        </w:rPr>
      </w:pPr>
      <w:r w:rsidRPr="009E6958">
        <w:rPr>
          <w:color w:val="auto"/>
          <w:szCs w:val="20"/>
        </w:rPr>
        <w:t>L’A</w:t>
      </w:r>
      <w:r w:rsidR="005F391B" w:rsidRPr="009E6958">
        <w:rPr>
          <w:color w:val="auto"/>
          <w:szCs w:val="20"/>
        </w:rPr>
        <w:t>ssociation est constituée conformément à la loi du 1</w:t>
      </w:r>
      <w:r w:rsidR="005F391B" w:rsidRPr="009E6958">
        <w:rPr>
          <w:color w:val="auto"/>
          <w:szCs w:val="20"/>
          <w:vertAlign w:val="superscript"/>
        </w:rPr>
        <w:t>er</w:t>
      </w:r>
      <w:r w:rsidR="00BA06C7" w:rsidRPr="009E6958">
        <w:rPr>
          <w:color w:val="auto"/>
          <w:szCs w:val="20"/>
        </w:rPr>
        <w:t xml:space="preserve">juillet 1901 relative au contrat d’association et à ses textes d’application. </w:t>
      </w:r>
    </w:p>
    <w:p w:rsidR="00233D76" w:rsidRPr="00597F3A" w:rsidRDefault="00233D76" w:rsidP="00233D76">
      <w:pPr>
        <w:pStyle w:val="Paragraphedeliste"/>
        <w:spacing w:line="240" w:lineRule="auto"/>
        <w:ind w:left="283"/>
        <w:rPr>
          <w:color w:val="auto"/>
          <w:szCs w:val="20"/>
        </w:rPr>
      </w:pPr>
    </w:p>
    <w:p w:rsidR="00832670" w:rsidRPr="009E6958" w:rsidRDefault="005F391B" w:rsidP="00597F3A">
      <w:pPr>
        <w:pStyle w:val="Paragraphedeliste"/>
        <w:numPr>
          <w:ilvl w:val="0"/>
          <w:numId w:val="19"/>
        </w:numPr>
        <w:spacing w:after="240" w:line="240" w:lineRule="auto"/>
        <w:ind w:left="284"/>
        <w:rPr>
          <w:color w:val="auto"/>
          <w:szCs w:val="20"/>
        </w:rPr>
      </w:pPr>
      <w:r w:rsidRPr="009E6958">
        <w:rPr>
          <w:color w:val="auto"/>
          <w:szCs w:val="20"/>
        </w:rPr>
        <w:t>Elle a pour but</w:t>
      </w:r>
      <w:r w:rsidR="00832670" w:rsidRPr="009E6958">
        <w:rPr>
          <w:color w:val="auto"/>
          <w:szCs w:val="20"/>
        </w:rPr>
        <w:t>,</w:t>
      </w:r>
      <w:r w:rsidRPr="009E6958">
        <w:rPr>
          <w:color w:val="auto"/>
          <w:szCs w:val="20"/>
        </w:rPr>
        <w:t xml:space="preserve"> dans le cadre du Code de </w:t>
      </w:r>
      <w:r w:rsidR="00832670" w:rsidRPr="009E6958">
        <w:rPr>
          <w:color w:val="auto"/>
          <w:szCs w:val="20"/>
        </w:rPr>
        <w:t>l'environnement</w:t>
      </w:r>
      <w:r w:rsidR="00BE4737" w:rsidRPr="009E6958">
        <w:rPr>
          <w:color w:val="auto"/>
          <w:szCs w:val="20"/>
        </w:rPr>
        <w:t>, notamment</w:t>
      </w:r>
      <w:r w:rsidR="00832670" w:rsidRPr="009E6958">
        <w:rPr>
          <w:color w:val="auto"/>
          <w:szCs w:val="20"/>
        </w:rPr>
        <w:t xml:space="preserve"> : </w:t>
      </w:r>
    </w:p>
    <w:p w:rsidR="00832670" w:rsidRPr="009E6958" w:rsidRDefault="00BE4737" w:rsidP="00597F3A">
      <w:pPr>
        <w:pStyle w:val="Paragraphedeliste"/>
        <w:numPr>
          <w:ilvl w:val="0"/>
          <w:numId w:val="8"/>
        </w:numPr>
        <w:spacing w:after="240" w:line="240" w:lineRule="auto"/>
        <w:rPr>
          <w:color w:val="auto"/>
          <w:szCs w:val="20"/>
        </w:rPr>
      </w:pPr>
      <w:r w:rsidRPr="009E6958">
        <w:rPr>
          <w:color w:val="auto"/>
          <w:szCs w:val="20"/>
        </w:rPr>
        <w:t>d</w:t>
      </w:r>
      <w:r w:rsidR="005F391B" w:rsidRPr="009E6958">
        <w:rPr>
          <w:color w:val="auto"/>
          <w:szCs w:val="20"/>
        </w:rPr>
        <w:t>’assurer une bonne orga</w:t>
      </w:r>
      <w:r w:rsidR="00832670" w:rsidRPr="009E6958">
        <w:rPr>
          <w:color w:val="auto"/>
          <w:szCs w:val="20"/>
        </w:rPr>
        <w:t xml:space="preserve">nisation technique de la chasse ; </w:t>
      </w:r>
    </w:p>
    <w:p w:rsidR="00832670" w:rsidRPr="009E6958" w:rsidRDefault="00BE4737" w:rsidP="00597F3A">
      <w:pPr>
        <w:pStyle w:val="Paragraphedeliste"/>
        <w:numPr>
          <w:ilvl w:val="0"/>
          <w:numId w:val="8"/>
        </w:numPr>
        <w:spacing w:after="240" w:line="240" w:lineRule="auto"/>
        <w:rPr>
          <w:color w:val="auto"/>
          <w:szCs w:val="20"/>
        </w:rPr>
      </w:pPr>
      <w:r w:rsidRPr="009E6958">
        <w:rPr>
          <w:color w:val="auto"/>
          <w:szCs w:val="20"/>
        </w:rPr>
        <w:t>d</w:t>
      </w:r>
      <w:r w:rsidR="005F391B" w:rsidRPr="009E6958">
        <w:rPr>
          <w:color w:val="auto"/>
          <w:szCs w:val="20"/>
        </w:rPr>
        <w:t>e favoriser sur son territoire le développement du gibier et de la faune sauvage dans le respect d’un véritable équ</w:t>
      </w:r>
      <w:r w:rsidR="00832670" w:rsidRPr="009E6958">
        <w:rPr>
          <w:color w:val="auto"/>
          <w:szCs w:val="20"/>
        </w:rPr>
        <w:t>ilibre agro-</w:t>
      </w:r>
      <w:proofErr w:type="spellStart"/>
      <w:r w:rsidR="00832670" w:rsidRPr="009E6958">
        <w:rPr>
          <w:color w:val="auto"/>
          <w:szCs w:val="20"/>
        </w:rPr>
        <w:t>sylvo</w:t>
      </w:r>
      <w:proofErr w:type="spellEnd"/>
      <w:r w:rsidR="00832670" w:rsidRPr="009E6958">
        <w:rPr>
          <w:color w:val="auto"/>
          <w:szCs w:val="20"/>
        </w:rPr>
        <w:t>-cynégétique ;</w:t>
      </w:r>
    </w:p>
    <w:p w:rsidR="00832670" w:rsidRPr="009E6958" w:rsidRDefault="00EF7EAC" w:rsidP="00597F3A">
      <w:pPr>
        <w:pStyle w:val="Paragraphedeliste"/>
        <w:numPr>
          <w:ilvl w:val="0"/>
          <w:numId w:val="8"/>
        </w:numPr>
        <w:spacing w:after="240" w:line="240" w:lineRule="auto"/>
        <w:rPr>
          <w:color w:val="auto"/>
          <w:szCs w:val="20"/>
        </w:rPr>
      </w:pPr>
      <w:r w:rsidRPr="009E6958">
        <w:rPr>
          <w:color w:val="auto"/>
          <w:szCs w:val="20"/>
        </w:rPr>
        <w:t>de permettre</w:t>
      </w:r>
      <w:r w:rsidR="006A1FC5" w:rsidRPr="009E6958">
        <w:rPr>
          <w:color w:val="auto"/>
          <w:szCs w:val="20"/>
        </w:rPr>
        <w:t xml:space="preserve"> </w:t>
      </w:r>
      <w:r w:rsidR="00BE4737" w:rsidRPr="009E6958">
        <w:rPr>
          <w:color w:val="auto"/>
          <w:szCs w:val="20"/>
        </w:rPr>
        <w:t>l</w:t>
      </w:r>
      <w:r w:rsidR="005F391B" w:rsidRPr="009E6958">
        <w:rPr>
          <w:color w:val="auto"/>
          <w:szCs w:val="20"/>
        </w:rPr>
        <w:t>’éduca</w:t>
      </w:r>
      <w:r w:rsidR="00171F95" w:rsidRPr="009E6958">
        <w:rPr>
          <w:color w:val="auto"/>
          <w:szCs w:val="20"/>
        </w:rPr>
        <w:t>tion cynégétique de ses memb</w:t>
      </w:r>
      <w:r w:rsidR="00832670" w:rsidRPr="009E6958">
        <w:rPr>
          <w:color w:val="auto"/>
          <w:szCs w:val="20"/>
        </w:rPr>
        <w:t>res ;</w:t>
      </w:r>
    </w:p>
    <w:p w:rsidR="00832670" w:rsidRPr="009E6958" w:rsidRDefault="00EF7EAC" w:rsidP="00597F3A">
      <w:pPr>
        <w:pStyle w:val="Paragraphedeliste"/>
        <w:numPr>
          <w:ilvl w:val="0"/>
          <w:numId w:val="8"/>
        </w:numPr>
        <w:spacing w:after="240" w:line="240" w:lineRule="auto"/>
        <w:rPr>
          <w:color w:val="auto"/>
          <w:szCs w:val="20"/>
        </w:rPr>
      </w:pPr>
      <w:r w:rsidRPr="009E6958">
        <w:rPr>
          <w:color w:val="auto"/>
          <w:szCs w:val="20"/>
        </w:rPr>
        <w:t>de mettre en œuvre</w:t>
      </w:r>
      <w:r w:rsidR="006A1FC5" w:rsidRPr="009E6958">
        <w:rPr>
          <w:color w:val="auto"/>
          <w:szCs w:val="20"/>
        </w:rPr>
        <w:t xml:space="preserve"> </w:t>
      </w:r>
      <w:r w:rsidR="00BE4737" w:rsidRPr="009E6958">
        <w:rPr>
          <w:color w:val="auto"/>
          <w:szCs w:val="20"/>
        </w:rPr>
        <w:t>l</w:t>
      </w:r>
      <w:r w:rsidR="005F391B" w:rsidRPr="009E6958">
        <w:rPr>
          <w:color w:val="auto"/>
          <w:szCs w:val="20"/>
        </w:rPr>
        <w:t xml:space="preserve">a </w:t>
      </w:r>
      <w:r w:rsidR="00832670" w:rsidRPr="009E6958">
        <w:rPr>
          <w:color w:val="auto"/>
          <w:szCs w:val="20"/>
        </w:rPr>
        <w:t>régulation des animaux susceptibles d’occasionner des dégâts ;</w:t>
      </w:r>
      <w:r w:rsidR="006A1FC5" w:rsidRPr="009E6958">
        <w:rPr>
          <w:color w:val="auto"/>
          <w:szCs w:val="20"/>
        </w:rPr>
        <w:t xml:space="preserve"> </w:t>
      </w:r>
    </w:p>
    <w:p w:rsidR="00177579" w:rsidRDefault="00BE4737" w:rsidP="00597F3A">
      <w:pPr>
        <w:pStyle w:val="Paragraphedeliste"/>
        <w:numPr>
          <w:ilvl w:val="0"/>
          <w:numId w:val="8"/>
        </w:numPr>
        <w:spacing w:after="240" w:line="240" w:lineRule="auto"/>
        <w:ind w:left="284" w:firstLine="0"/>
        <w:rPr>
          <w:color w:val="auto"/>
          <w:szCs w:val="20"/>
        </w:rPr>
      </w:pPr>
      <w:r w:rsidRPr="009E6958">
        <w:rPr>
          <w:color w:val="auto"/>
          <w:szCs w:val="20"/>
        </w:rPr>
        <w:t>d</w:t>
      </w:r>
      <w:r w:rsidR="0050063A" w:rsidRPr="009E6958">
        <w:rPr>
          <w:color w:val="auto"/>
          <w:szCs w:val="20"/>
        </w:rPr>
        <w:t>e veiller</w:t>
      </w:r>
      <w:r w:rsidR="006A1FC5" w:rsidRPr="009E6958">
        <w:rPr>
          <w:color w:val="auto"/>
          <w:szCs w:val="20"/>
        </w:rPr>
        <w:t xml:space="preserve"> </w:t>
      </w:r>
      <w:r w:rsidR="00171F95" w:rsidRPr="009E6958">
        <w:rPr>
          <w:color w:val="auto"/>
          <w:szCs w:val="20"/>
        </w:rPr>
        <w:t>au</w:t>
      </w:r>
      <w:r w:rsidR="006A1FC5" w:rsidRPr="009E6958">
        <w:rPr>
          <w:color w:val="auto"/>
          <w:szCs w:val="20"/>
        </w:rPr>
        <w:t xml:space="preserve"> </w:t>
      </w:r>
      <w:r w:rsidR="005F391B" w:rsidRPr="009E6958">
        <w:rPr>
          <w:color w:val="auto"/>
          <w:szCs w:val="20"/>
        </w:rPr>
        <w:t xml:space="preserve">respect </w:t>
      </w:r>
      <w:r w:rsidR="00832670" w:rsidRPr="009E6958">
        <w:rPr>
          <w:color w:val="auto"/>
          <w:szCs w:val="20"/>
        </w:rPr>
        <w:t xml:space="preserve">des </w:t>
      </w:r>
      <w:r w:rsidR="005F391B" w:rsidRPr="009E6958">
        <w:rPr>
          <w:color w:val="auto"/>
          <w:szCs w:val="20"/>
        </w:rPr>
        <w:t>plan</w:t>
      </w:r>
      <w:r w:rsidR="00832670" w:rsidRPr="009E6958">
        <w:rPr>
          <w:color w:val="auto"/>
          <w:szCs w:val="20"/>
        </w:rPr>
        <w:t>s</w:t>
      </w:r>
      <w:r w:rsidR="005F391B" w:rsidRPr="009E6958">
        <w:rPr>
          <w:color w:val="auto"/>
          <w:szCs w:val="20"/>
        </w:rPr>
        <w:t xml:space="preserve"> d</w:t>
      </w:r>
      <w:r w:rsidR="00832670" w:rsidRPr="009E6958">
        <w:rPr>
          <w:color w:val="auto"/>
          <w:szCs w:val="20"/>
        </w:rPr>
        <w:t xml:space="preserve">e chasse </w:t>
      </w:r>
      <w:r w:rsidR="00171F95" w:rsidRPr="009E6958">
        <w:rPr>
          <w:color w:val="auto"/>
          <w:szCs w:val="20"/>
        </w:rPr>
        <w:t>en y affectant les ressources appropriées</w:t>
      </w:r>
      <w:r w:rsidR="00832670" w:rsidRPr="009E6958">
        <w:rPr>
          <w:color w:val="auto"/>
          <w:szCs w:val="20"/>
        </w:rPr>
        <w:t>,</w:t>
      </w:r>
      <w:r w:rsidR="00171F95" w:rsidRPr="009E6958">
        <w:rPr>
          <w:color w:val="auto"/>
          <w:szCs w:val="20"/>
        </w:rPr>
        <w:t xml:space="preserve"> en délivrant notamment des cartes de chasse </w:t>
      </w:r>
      <w:r w:rsidR="00EF7EAC" w:rsidRPr="009E6958">
        <w:rPr>
          <w:color w:val="auto"/>
          <w:szCs w:val="20"/>
        </w:rPr>
        <w:t>temporaire</w:t>
      </w:r>
      <w:r w:rsidR="005F391B" w:rsidRPr="009E6958">
        <w:rPr>
          <w:color w:val="auto"/>
          <w:szCs w:val="20"/>
        </w:rPr>
        <w:t xml:space="preserve">. </w:t>
      </w:r>
    </w:p>
    <w:p w:rsidR="00233D76" w:rsidRPr="00597F3A" w:rsidRDefault="00233D76" w:rsidP="00233D76">
      <w:pPr>
        <w:pStyle w:val="Paragraphedeliste"/>
        <w:spacing w:after="240" w:line="240" w:lineRule="auto"/>
        <w:ind w:left="284"/>
        <w:rPr>
          <w:color w:val="auto"/>
          <w:szCs w:val="20"/>
        </w:rPr>
      </w:pPr>
    </w:p>
    <w:p w:rsidR="00177579" w:rsidRDefault="005F391B" w:rsidP="00653082">
      <w:pPr>
        <w:pStyle w:val="Paragraphedeliste"/>
        <w:numPr>
          <w:ilvl w:val="0"/>
          <w:numId w:val="19"/>
        </w:numPr>
        <w:spacing w:before="240" w:after="240" w:line="240" w:lineRule="auto"/>
        <w:ind w:left="284"/>
        <w:rPr>
          <w:color w:val="auto"/>
          <w:szCs w:val="20"/>
        </w:rPr>
      </w:pPr>
      <w:r w:rsidRPr="009E6958">
        <w:rPr>
          <w:color w:val="auto"/>
          <w:szCs w:val="20"/>
        </w:rPr>
        <w:t xml:space="preserve">Elle a également pour objet d’apporter la contribution des chasseurs à la conservation des habitats naturels, de la faune et de la flore sauvages. </w:t>
      </w:r>
    </w:p>
    <w:p w:rsidR="00653082" w:rsidRPr="00653082" w:rsidRDefault="00653082" w:rsidP="00653082">
      <w:pPr>
        <w:pStyle w:val="Paragraphedeliste"/>
        <w:spacing w:before="240" w:after="240" w:line="240" w:lineRule="auto"/>
        <w:ind w:left="284"/>
        <w:rPr>
          <w:color w:val="auto"/>
          <w:szCs w:val="20"/>
        </w:rPr>
      </w:pPr>
    </w:p>
    <w:p w:rsidR="00F66858" w:rsidRPr="009E6958" w:rsidRDefault="005F391B" w:rsidP="00653082">
      <w:pPr>
        <w:pStyle w:val="Paragraphedeliste"/>
        <w:numPr>
          <w:ilvl w:val="0"/>
          <w:numId w:val="19"/>
        </w:numPr>
        <w:spacing w:after="0" w:line="240" w:lineRule="auto"/>
        <w:ind w:left="283" w:hanging="357"/>
        <w:contextualSpacing w:val="0"/>
        <w:rPr>
          <w:color w:val="auto"/>
          <w:szCs w:val="20"/>
        </w:rPr>
      </w:pPr>
      <w:r w:rsidRPr="009E6958">
        <w:rPr>
          <w:color w:val="auto"/>
          <w:szCs w:val="20"/>
        </w:rPr>
        <w:t xml:space="preserve">Son activité s’exerce dans le respect des propriétés, des cultures et des récoltes. </w:t>
      </w:r>
    </w:p>
    <w:p w:rsidR="00177579" w:rsidRPr="009E6958" w:rsidRDefault="00177579" w:rsidP="00653082">
      <w:pPr>
        <w:pStyle w:val="Paragraphedeliste"/>
        <w:spacing w:before="240" w:after="240" w:line="240" w:lineRule="auto"/>
        <w:ind w:left="284"/>
        <w:rPr>
          <w:color w:val="auto"/>
          <w:szCs w:val="20"/>
        </w:rPr>
      </w:pPr>
    </w:p>
    <w:p w:rsidR="00BE747B" w:rsidRPr="009E6958" w:rsidRDefault="00F66858" w:rsidP="00653082">
      <w:pPr>
        <w:pStyle w:val="Paragraphedeliste"/>
        <w:numPr>
          <w:ilvl w:val="0"/>
          <w:numId w:val="19"/>
        </w:numPr>
        <w:spacing w:before="240" w:after="240" w:line="240" w:lineRule="auto"/>
        <w:ind w:left="284" w:right="-178"/>
        <w:rPr>
          <w:color w:val="auto"/>
          <w:szCs w:val="20"/>
        </w:rPr>
      </w:pPr>
      <w:r w:rsidRPr="009E6958">
        <w:rPr>
          <w:color w:val="auto"/>
          <w:szCs w:val="20"/>
        </w:rPr>
        <w:t>L’ACCA est soumise à la coordination qui est opérée</w:t>
      </w:r>
      <w:r w:rsidR="007B7749" w:rsidRPr="009E6958">
        <w:rPr>
          <w:color w:val="auto"/>
          <w:szCs w:val="20"/>
        </w:rPr>
        <w:t xml:space="preserve"> par la Fédération Départementale des C</w:t>
      </w:r>
      <w:r w:rsidR="005F391B" w:rsidRPr="009E6958">
        <w:rPr>
          <w:color w:val="auto"/>
          <w:szCs w:val="20"/>
        </w:rPr>
        <w:t>hasseurs</w:t>
      </w:r>
      <w:r w:rsidRPr="009E6958">
        <w:rPr>
          <w:color w:val="auto"/>
          <w:szCs w:val="20"/>
        </w:rPr>
        <w:t xml:space="preserve"> pour l’ensemble des ACCA du département ainsi qu’aux mesures de gestion administrative prises par celle-ci.</w:t>
      </w:r>
      <w:r w:rsidR="00177579" w:rsidRPr="009E6958">
        <w:rPr>
          <w:color w:val="auto"/>
          <w:szCs w:val="20"/>
        </w:rPr>
        <w:t xml:space="preserve"> </w:t>
      </w:r>
    </w:p>
    <w:p w:rsidR="00177579" w:rsidRPr="00F6301F" w:rsidRDefault="00177579" w:rsidP="00653082">
      <w:pPr>
        <w:pStyle w:val="Paragraphedeliste"/>
        <w:spacing w:before="240" w:after="240" w:line="240" w:lineRule="auto"/>
        <w:ind w:left="284" w:right="-178"/>
        <w:rPr>
          <w:color w:val="auto"/>
          <w:sz w:val="18"/>
          <w:szCs w:val="18"/>
        </w:rPr>
      </w:pPr>
    </w:p>
    <w:p w:rsidR="00177579" w:rsidRPr="00F6301F" w:rsidRDefault="00F66858" w:rsidP="00653082">
      <w:pPr>
        <w:pStyle w:val="Paragraphedeliste"/>
        <w:numPr>
          <w:ilvl w:val="0"/>
          <w:numId w:val="19"/>
        </w:numPr>
        <w:spacing w:before="240" w:after="240" w:line="360" w:lineRule="auto"/>
        <w:ind w:left="283" w:hanging="357"/>
        <w:rPr>
          <w:color w:val="auto"/>
          <w:szCs w:val="20"/>
        </w:rPr>
      </w:pPr>
      <w:r w:rsidRPr="009E6958">
        <w:rPr>
          <w:color w:val="auto"/>
          <w:szCs w:val="20"/>
        </w:rPr>
        <w:t xml:space="preserve">Elle doit appliquer le schéma départemental de gestion cynégétique. </w:t>
      </w:r>
    </w:p>
    <w:p w:rsidR="00C0232D" w:rsidRPr="009E6958" w:rsidRDefault="005F391B" w:rsidP="00597F3A">
      <w:pPr>
        <w:pStyle w:val="Paragraphedeliste"/>
        <w:numPr>
          <w:ilvl w:val="0"/>
          <w:numId w:val="19"/>
        </w:numPr>
        <w:spacing w:after="240" w:line="240" w:lineRule="auto"/>
        <w:ind w:left="284"/>
        <w:rPr>
          <w:color w:val="auto"/>
          <w:szCs w:val="20"/>
        </w:rPr>
      </w:pPr>
      <w:r w:rsidRPr="009E6958">
        <w:rPr>
          <w:color w:val="auto"/>
          <w:szCs w:val="20"/>
        </w:rPr>
        <w:t>Elle collabore avec l’ensemble de</w:t>
      </w:r>
      <w:r w:rsidR="007B7749" w:rsidRPr="009E6958">
        <w:rPr>
          <w:color w:val="auto"/>
          <w:szCs w:val="20"/>
        </w:rPr>
        <w:t>s partenaires du monde rural et</w:t>
      </w:r>
      <w:r w:rsidRPr="009E6958">
        <w:rPr>
          <w:color w:val="auto"/>
          <w:szCs w:val="20"/>
        </w:rPr>
        <w:t xml:space="preserve"> en particulier avec la commune de son territoire. </w:t>
      </w:r>
    </w:p>
    <w:p w:rsidR="00177579" w:rsidRPr="00F6301F" w:rsidRDefault="00177579" w:rsidP="00597F3A">
      <w:pPr>
        <w:pStyle w:val="Paragraphedeliste"/>
        <w:spacing w:after="240" w:line="240" w:lineRule="auto"/>
        <w:ind w:left="284"/>
        <w:rPr>
          <w:color w:val="auto"/>
          <w:sz w:val="18"/>
          <w:szCs w:val="18"/>
        </w:rPr>
      </w:pPr>
    </w:p>
    <w:p w:rsidR="00BD589B" w:rsidRPr="009E6958" w:rsidRDefault="005F391B" w:rsidP="00597F3A">
      <w:pPr>
        <w:pStyle w:val="Paragraphedeliste"/>
        <w:numPr>
          <w:ilvl w:val="0"/>
          <w:numId w:val="19"/>
        </w:numPr>
        <w:spacing w:after="240" w:line="240" w:lineRule="auto"/>
        <w:ind w:left="284"/>
        <w:rPr>
          <w:color w:val="auto"/>
          <w:szCs w:val="20"/>
        </w:rPr>
      </w:pPr>
      <w:r w:rsidRPr="009E6958">
        <w:rPr>
          <w:color w:val="auto"/>
          <w:szCs w:val="20"/>
        </w:rPr>
        <w:t xml:space="preserve">Elle participe à la représentation et à la défense des intérêts des chasseurs. </w:t>
      </w:r>
    </w:p>
    <w:p w:rsidR="009B1359" w:rsidRPr="009E6958" w:rsidRDefault="009B1359" w:rsidP="00777F56">
      <w:pPr>
        <w:pStyle w:val="Paragraphedeliste"/>
        <w:spacing w:after="0" w:line="240" w:lineRule="auto"/>
        <w:ind w:left="284"/>
        <w:rPr>
          <w:color w:val="auto"/>
          <w:szCs w:val="20"/>
        </w:rPr>
      </w:pPr>
    </w:p>
    <w:p w:rsidR="00BD589B" w:rsidRPr="009E6958" w:rsidRDefault="005F391B" w:rsidP="00777F56">
      <w:pPr>
        <w:pStyle w:val="Titre1"/>
        <w:spacing w:after="0" w:line="240" w:lineRule="auto"/>
        <w:ind w:left="-5"/>
        <w:jc w:val="center"/>
        <w:rPr>
          <w:color w:val="auto"/>
          <w:sz w:val="20"/>
          <w:szCs w:val="20"/>
          <w:u w:val="none"/>
        </w:rPr>
      </w:pPr>
      <w:r w:rsidRPr="009E6958">
        <w:rPr>
          <w:color w:val="auto"/>
          <w:sz w:val="20"/>
          <w:szCs w:val="20"/>
          <w:u w:val="none"/>
        </w:rPr>
        <w:t>ARTICLE 3</w:t>
      </w:r>
      <w:r w:rsidR="009E6958" w:rsidRPr="009E6958">
        <w:rPr>
          <w:color w:val="auto"/>
          <w:sz w:val="20"/>
          <w:szCs w:val="20"/>
          <w:u w:val="none"/>
        </w:rPr>
        <w:t xml:space="preserve"> - </w:t>
      </w:r>
      <w:r w:rsidR="00DD37A5" w:rsidRPr="009E6958">
        <w:rPr>
          <w:color w:val="auto"/>
          <w:sz w:val="20"/>
          <w:szCs w:val="20"/>
          <w:u w:val="none"/>
        </w:rPr>
        <w:t>Siège</w:t>
      </w:r>
      <w:r w:rsidR="004A54C1" w:rsidRPr="009E6958">
        <w:rPr>
          <w:color w:val="auto"/>
          <w:sz w:val="20"/>
          <w:szCs w:val="20"/>
          <w:u w:val="none"/>
        </w:rPr>
        <w:t>, durée et année sociale</w:t>
      </w:r>
    </w:p>
    <w:p w:rsidR="008A7959" w:rsidRPr="009E6958" w:rsidRDefault="008A7959" w:rsidP="00777F56">
      <w:pPr>
        <w:spacing w:after="0" w:line="240" w:lineRule="auto"/>
        <w:rPr>
          <w:color w:val="auto"/>
          <w:szCs w:val="20"/>
        </w:rPr>
      </w:pPr>
    </w:p>
    <w:p w:rsidR="00BE747B" w:rsidRPr="009E6958" w:rsidRDefault="004E3BE0" w:rsidP="00777F56">
      <w:pPr>
        <w:pStyle w:val="Paragraphedeliste"/>
        <w:numPr>
          <w:ilvl w:val="0"/>
          <w:numId w:val="19"/>
        </w:numPr>
        <w:spacing w:after="0" w:line="240" w:lineRule="auto"/>
        <w:ind w:left="284"/>
        <w:rPr>
          <w:color w:val="auto"/>
          <w:szCs w:val="20"/>
        </w:rPr>
      </w:pPr>
      <w:r w:rsidRPr="009E6958">
        <w:rPr>
          <w:color w:val="auto"/>
          <w:szCs w:val="20"/>
        </w:rPr>
        <w:t xml:space="preserve">Le siège social est fixé à : </w:t>
      </w:r>
      <w:r w:rsidR="00DB6F76" w:rsidRPr="009E6958">
        <w:rPr>
          <w:color w:val="auto"/>
          <w:szCs w:val="20"/>
        </w:rPr>
        <w:t>………………………………</w:t>
      </w:r>
      <w:r w:rsidR="00E10634" w:rsidRPr="009E6958">
        <w:rPr>
          <w:color w:val="auto"/>
          <w:szCs w:val="20"/>
        </w:rPr>
        <w:t>.………………………………………………...........</w:t>
      </w:r>
      <w:r w:rsidR="00BE747B" w:rsidRPr="009E6958">
        <w:rPr>
          <w:color w:val="auto"/>
          <w:szCs w:val="20"/>
        </w:rPr>
        <w:t>...</w:t>
      </w:r>
      <w:r w:rsidR="007219E9" w:rsidRPr="009E6958">
        <w:rPr>
          <w:color w:val="auto"/>
          <w:szCs w:val="20"/>
        </w:rPr>
        <w:t>......................................</w:t>
      </w:r>
      <w:r w:rsidR="00BE747B" w:rsidRPr="009E6958">
        <w:rPr>
          <w:color w:val="auto"/>
          <w:szCs w:val="20"/>
        </w:rPr>
        <w:t>.................</w:t>
      </w:r>
    </w:p>
    <w:p w:rsidR="00177579" w:rsidRPr="00F6301F" w:rsidRDefault="00177579" w:rsidP="00777F56">
      <w:pPr>
        <w:pStyle w:val="Paragraphedeliste"/>
        <w:spacing w:after="0" w:line="240" w:lineRule="auto"/>
        <w:ind w:left="284"/>
        <w:rPr>
          <w:color w:val="auto"/>
          <w:sz w:val="18"/>
          <w:szCs w:val="18"/>
        </w:rPr>
      </w:pPr>
    </w:p>
    <w:p w:rsidR="00177579" w:rsidRPr="009E6958" w:rsidRDefault="005F391B" w:rsidP="00777F56">
      <w:pPr>
        <w:pStyle w:val="Paragraphedeliste"/>
        <w:numPr>
          <w:ilvl w:val="0"/>
          <w:numId w:val="19"/>
        </w:numPr>
        <w:spacing w:after="0" w:line="240" w:lineRule="auto"/>
        <w:ind w:left="284"/>
        <w:rPr>
          <w:color w:val="auto"/>
          <w:szCs w:val="20"/>
        </w:rPr>
      </w:pPr>
      <w:r w:rsidRPr="009E6958">
        <w:rPr>
          <w:color w:val="auto"/>
          <w:szCs w:val="20"/>
        </w:rPr>
        <w:t xml:space="preserve">L’association a une durée illimitée. </w:t>
      </w:r>
    </w:p>
    <w:p w:rsidR="00177579" w:rsidRPr="00F6301F" w:rsidRDefault="00177579" w:rsidP="00777F56">
      <w:pPr>
        <w:pStyle w:val="Paragraphedeliste"/>
        <w:spacing w:after="0" w:line="240" w:lineRule="auto"/>
        <w:rPr>
          <w:color w:val="auto"/>
          <w:sz w:val="18"/>
          <w:szCs w:val="18"/>
        </w:rPr>
      </w:pPr>
    </w:p>
    <w:p w:rsidR="00BD589B" w:rsidRPr="009E6958" w:rsidRDefault="005F391B" w:rsidP="00777F56">
      <w:pPr>
        <w:pStyle w:val="Paragraphedeliste"/>
        <w:numPr>
          <w:ilvl w:val="0"/>
          <w:numId w:val="19"/>
        </w:numPr>
        <w:spacing w:after="0" w:line="240" w:lineRule="auto"/>
        <w:ind w:left="284"/>
        <w:rPr>
          <w:color w:val="auto"/>
          <w:szCs w:val="20"/>
        </w:rPr>
      </w:pPr>
      <w:r w:rsidRPr="009E6958">
        <w:rPr>
          <w:color w:val="auto"/>
          <w:szCs w:val="20"/>
        </w:rPr>
        <w:t>L’année sociale commence le 1</w:t>
      </w:r>
      <w:r w:rsidRPr="009E6958">
        <w:rPr>
          <w:color w:val="auto"/>
          <w:szCs w:val="20"/>
          <w:vertAlign w:val="superscript"/>
        </w:rPr>
        <w:t>er</w:t>
      </w:r>
      <w:r w:rsidRPr="009E6958">
        <w:rPr>
          <w:color w:val="auto"/>
          <w:szCs w:val="20"/>
        </w:rPr>
        <w:t xml:space="preserve"> juillet pour se terminer le 30 juin de l’année suivante. </w:t>
      </w:r>
    </w:p>
    <w:p w:rsidR="009B1359" w:rsidRPr="009E6958" w:rsidRDefault="009B1359" w:rsidP="00777F56">
      <w:pPr>
        <w:spacing w:after="0" w:line="240" w:lineRule="auto"/>
        <w:rPr>
          <w:color w:val="auto"/>
          <w:szCs w:val="20"/>
        </w:rPr>
      </w:pPr>
    </w:p>
    <w:p w:rsidR="004A54C1" w:rsidRDefault="004A54C1" w:rsidP="00777F56">
      <w:pPr>
        <w:pStyle w:val="Titre1"/>
        <w:spacing w:after="0" w:line="240" w:lineRule="auto"/>
        <w:ind w:left="-5"/>
        <w:jc w:val="center"/>
        <w:rPr>
          <w:color w:val="auto"/>
          <w:sz w:val="20"/>
          <w:szCs w:val="20"/>
          <w:u w:val="none"/>
        </w:rPr>
      </w:pPr>
      <w:r w:rsidRPr="00777F56">
        <w:rPr>
          <w:color w:val="auto"/>
          <w:sz w:val="20"/>
          <w:szCs w:val="20"/>
          <w:u w:val="none"/>
        </w:rPr>
        <w:t xml:space="preserve">ARTICLE 4 </w:t>
      </w:r>
      <w:r w:rsidR="00777F56" w:rsidRPr="00777F56">
        <w:rPr>
          <w:color w:val="auto"/>
          <w:sz w:val="20"/>
          <w:szCs w:val="20"/>
          <w:u w:val="none"/>
        </w:rPr>
        <w:t xml:space="preserve">- </w:t>
      </w:r>
      <w:r w:rsidRPr="00777F56">
        <w:rPr>
          <w:color w:val="auto"/>
          <w:sz w:val="20"/>
          <w:szCs w:val="20"/>
          <w:u w:val="none"/>
        </w:rPr>
        <w:t xml:space="preserve">Adhésion à la Fédération </w:t>
      </w:r>
      <w:r w:rsidR="00C0232D" w:rsidRPr="00777F56">
        <w:rPr>
          <w:color w:val="auto"/>
          <w:sz w:val="20"/>
          <w:szCs w:val="20"/>
          <w:u w:val="none"/>
        </w:rPr>
        <w:t>D</w:t>
      </w:r>
      <w:r w:rsidRPr="00777F56">
        <w:rPr>
          <w:color w:val="auto"/>
          <w:sz w:val="20"/>
          <w:szCs w:val="20"/>
          <w:u w:val="none"/>
        </w:rPr>
        <w:t xml:space="preserve">épartementale des </w:t>
      </w:r>
      <w:r w:rsidR="00C0232D" w:rsidRPr="00777F56">
        <w:rPr>
          <w:color w:val="auto"/>
          <w:sz w:val="20"/>
          <w:szCs w:val="20"/>
          <w:u w:val="none"/>
        </w:rPr>
        <w:t>C</w:t>
      </w:r>
      <w:r w:rsidRPr="00777F56">
        <w:rPr>
          <w:color w:val="auto"/>
          <w:sz w:val="20"/>
          <w:szCs w:val="20"/>
          <w:u w:val="none"/>
        </w:rPr>
        <w:t>hasseurs</w:t>
      </w:r>
    </w:p>
    <w:p w:rsidR="00F6301F" w:rsidRPr="00F6301F" w:rsidRDefault="00F6301F" w:rsidP="00653082">
      <w:pPr>
        <w:spacing w:after="0"/>
      </w:pPr>
    </w:p>
    <w:p w:rsidR="004A54C1" w:rsidRPr="009E6958" w:rsidRDefault="005F391B" w:rsidP="00233D76">
      <w:pPr>
        <w:pStyle w:val="Paragraphedeliste"/>
        <w:numPr>
          <w:ilvl w:val="0"/>
          <w:numId w:val="19"/>
        </w:numPr>
        <w:spacing w:after="0" w:line="240" w:lineRule="auto"/>
        <w:ind w:left="283" w:hanging="357"/>
        <w:contextualSpacing w:val="0"/>
        <w:rPr>
          <w:color w:val="auto"/>
          <w:szCs w:val="20"/>
        </w:rPr>
      </w:pPr>
      <w:r w:rsidRPr="009E6958">
        <w:rPr>
          <w:color w:val="auto"/>
          <w:szCs w:val="20"/>
        </w:rPr>
        <w:t>L’association est</w:t>
      </w:r>
      <w:r w:rsidR="007B7749" w:rsidRPr="009E6958">
        <w:rPr>
          <w:color w:val="auto"/>
          <w:szCs w:val="20"/>
        </w:rPr>
        <w:t xml:space="preserve"> obligatoirement affiliée à la Fédération </w:t>
      </w:r>
      <w:r w:rsidR="00EF7EAC" w:rsidRPr="009E6958">
        <w:rPr>
          <w:color w:val="auto"/>
          <w:szCs w:val="20"/>
        </w:rPr>
        <w:t>D</w:t>
      </w:r>
      <w:r w:rsidR="007B7749" w:rsidRPr="009E6958">
        <w:rPr>
          <w:color w:val="auto"/>
          <w:szCs w:val="20"/>
        </w:rPr>
        <w:t xml:space="preserve">épartementale des </w:t>
      </w:r>
      <w:r w:rsidR="00EF7EAC" w:rsidRPr="009E6958">
        <w:rPr>
          <w:color w:val="auto"/>
          <w:szCs w:val="20"/>
        </w:rPr>
        <w:t>C</w:t>
      </w:r>
      <w:r w:rsidRPr="009E6958">
        <w:rPr>
          <w:color w:val="auto"/>
          <w:szCs w:val="20"/>
        </w:rPr>
        <w:t xml:space="preserve">hasseurs dans les conditions prévues par les statuts de celle-ci. </w:t>
      </w:r>
      <w:r w:rsidR="00022145" w:rsidRPr="009E6958">
        <w:rPr>
          <w:color w:val="auto"/>
          <w:szCs w:val="20"/>
        </w:rPr>
        <w:t xml:space="preserve">A ce titre, elle acquittera l’ensemble des cotisations et contributions prévues par les textes législatifs et réglementaires. </w:t>
      </w:r>
    </w:p>
    <w:p w:rsidR="00BD589B" w:rsidRPr="00777F56" w:rsidRDefault="004A54C1" w:rsidP="00777F56">
      <w:pPr>
        <w:pStyle w:val="Titre1"/>
        <w:spacing w:after="0" w:line="240" w:lineRule="auto"/>
        <w:ind w:left="-5"/>
        <w:jc w:val="center"/>
        <w:rPr>
          <w:color w:val="auto"/>
          <w:sz w:val="20"/>
          <w:szCs w:val="20"/>
          <w:u w:val="none"/>
        </w:rPr>
      </w:pPr>
      <w:r w:rsidRPr="00777F56">
        <w:rPr>
          <w:color w:val="auto"/>
          <w:sz w:val="20"/>
          <w:szCs w:val="20"/>
          <w:u w:val="none"/>
        </w:rPr>
        <w:lastRenderedPageBreak/>
        <w:t>ARTICLE 5</w:t>
      </w:r>
      <w:r w:rsidR="00777F56" w:rsidRPr="00777F56">
        <w:rPr>
          <w:color w:val="auto"/>
          <w:sz w:val="20"/>
          <w:szCs w:val="20"/>
          <w:u w:val="none"/>
        </w:rPr>
        <w:t xml:space="preserve"> - </w:t>
      </w:r>
      <w:r w:rsidRPr="00777F56">
        <w:rPr>
          <w:color w:val="auto"/>
          <w:sz w:val="20"/>
          <w:szCs w:val="20"/>
          <w:u w:val="none"/>
        </w:rPr>
        <w:t>Adhésions</w:t>
      </w:r>
    </w:p>
    <w:p w:rsidR="008A7959" w:rsidRPr="009E6958" w:rsidRDefault="008A7959" w:rsidP="00777F56">
      <w:pPr>
        <w:spacing w:after="0" w:line="240" w:lineRule="auto"/>
        <w:rPr>
          <w:color w:val="auto"/>
          <w:szCs w:val="20"/>
        </w:rPr>
      </w:pPr>
    </w:p>
    <w:p w:rsidR="00BD589B" w:rsidRPr="009E6958" w:rsidRDefault="007B7749" w:rsidP="00777F56">
      <w:pPr>
        <w:pStyle w:val="Paragraphedeliste"/>
        <w:numPr>
          <w:ilvl w:val="0"/>
          <w:numId w:val="19"/>
        </w:numPr>
        <w:spacing w:after="0" w:line="240" w:lineRule="auto"/>
        <w:ind w:left="284"/>
        <w:rPr>
          <w:color w:val="auto"/>
          <w:szCs w:val="20"/>
        </w:rPr>
      </w:pPr>
      <w:r w:rsidRPr="009E6958">
        <w:rPr>
          <w:color w:val="auto"/>
          <w:szCs w:val="20"/>
        </w:rPr>
        <w:t>Est admis à adhérer à l’Association Communale de Chasse Ag</w:t>
      </w:r>
      <w:r w:rsidR="005F391B" w:rsidRPr="009E6958">
        <w:rPr>
          <w:color w:val="auto"/>
          <w:szCs w:val="20"/>
        </w:rPr>
        <w:t xml:space="preserve">réée avec les droits et obligations définis aux articles ci-après le titulaire du permis de chasser validé : </w:t>
      </w:r>
    </w:p>
    <w:p w:rsidR="004C7035" w:rsidRPr="00653082" w:rsidRDefault="004C7035" w:rsidP="00777F56">
      <w:pPr>
        <w:pStyle w:val="Paragraphedeliste"/>
        <w:spacing w:after="0" w:line="240" w:lineRule="auto"/>
        <w:ind w:left="284"/>
        <w:rPr>
          <w:color w:val="auto"/>
          <w:sz w:val="16"/>
          <w:szCs w:val="16"/>
        </w:rPr>
      </w:pPr>
    </w:p>
    <w:p w:rsidR="00B90866" w:rsidRPr="009E6958" w:rsidRDefault="00B90866" w:rsidP="00777F56">
      <w:pPr>
        <w:pStyle w:val="Paragraphedeliste"/>
        <w:spacing w:after="0" w:line="240" w:lineRule="auto"/>
        <w:ind w:left="284"/>
        <w:rPr>
          <w:color w:val="auto"/>
          <w:szCs w:val="20"/>
        </w:rPr>
      </w:pPr>
      <w:r w:rsidRPr="009E6958">
        <w:rPr>
          <w:b/>
          <w:color w:val="auto"/>
          <w:szCs w:val="20"/>
        </w:rPr>
        <w:t>Domiciliés et résidents</w:t>
      </w:r>
      <w:r w:rsidRPr="009E6958">
        <w:rPr>
          <w:color w:val="auto"/>
          <w:szCs w:val="20"/>
        </w:rPr>
        <w:t> :</w:t>
      </w:r>
    </w:p>
    <w:p w:rsidR="00BD589B" w:rsidRPr="009E6958" w:rsidRDefault="004E7679" w:rsidP="00777F56">
      <w:pPr>
        <w:pStyle w:val="Paragraphedeliste"/>
        <w:numPr>
          <w:ilvl w:val="0"/>
          <w:numId w:val="16"/>
        </w:numPr>
        <w:spacing w:after="0" w:line="240" w:lineRule="auto"/>
        <w:ind w:right="144"/>
        <w:rPr>
          <w:color w:val="auto"/>
          <w:szCs w:val="20"/>
        </w:rPr>
      </w:pPr>
      <w:r w:rsidRPr="009E6958">
        <w:rPr>
          <w:color w:val="auto"/>
          <w:szCs w:val="20"/>
        </w:rPr>
        <w:t>d</w:t>
      </w:r>
      <w:r w:rsidR="005F391B" w:rsidRPr="009E6958">
        <w:rPr>
          <w:color w:val="auto"/>
          <w:szCs w:val="20"/>
        </w:rPr>
        <w:t xml:space="preserve">omicilié dans la commune ou y possédant une résidence pour laquelle il figure, l’année de son entrée dans l’association communale, pour la quatrième année sans interruption au rôle de l’une des </w:t>
      </w:r>
      <w:r w:rsidR="00905157" w:rsidRPr="009E6958">
        <w:rPr>
          <w:color w:val="auto"/>
          <w:szCs w:val="20"/>
        </w:rPr>
        <w:t xml:space="preserve">quatre contributions directes </w:t>
      </w:r>
    </w:p>
    <w:p w:rsidR="00905157" w:rsidRPr="00653082" w:rsidRDefault="00905157" w:rsidP="00777F56">
      <w:pPr>
        <w:pStyle w:val="Paragraphedeliste"/>
        <w:spacing w:after="0" w:line="240" w:lineRule="auto"/>
        <w:ind w:left="705" w:right="144"/>
        <w:rPr>
          <w:color w:val="auto"/>
          <w:sz w:val="16"/>
          <w:szCs w:val="16"/>
        </w:rPr>
      </w:pPr>
    </w:p>
    <w:p w:rsidR="00B90866" w:rsidRPr="009E6958" w:rsidRDefault="00B90866" w:rsidP="00777F56">
      <w:pPr>
        <w:pStyle w:val="Paragraphedeliste"/>
        <w:spacing w:after="0" w:line="240" w:lineRule="auto"/>
        <w:ind w:left="284" w:right="144"/>
        <w:rPr>
          <w:b/>
          <w:color w:val="auto"/>
          <w:szCs w:val="20"/>
        </w:rPr>
      </w:pPr>
      <w:r w:rsidRPr="009E6958">
        <w:rPr>
          <w:b/>
          <w:color w:val="auto"/>
          <w:szCs w:val="20"/>
        </w:rPr>
        <w:t>Propriétaires chasseurs apporteurs de terrain:</w:t>
      </w:r>
    </w:p>
    <w:p w:rsidR="00476458" w:rsidRPr="009E6958" w:rsidRDefault="004E7679" w:rsidP="00777F56">
      <w:pPr>
        <w:pStyle w:val="Paragraphedeliste"/>
        <w:numPr>
          <w:ilvl w:val="0"/>
          <w:numId w:val="16"/>
        </w:numPr>
        <w:spacing w:after="0" w:line="240" w:lineRule="auto"/>
        <w:ind w:right="144"/>
        <w:rPr>
          <w:color w:val="auto"/>
          <w:szCs w:val="20"/>
        </w:rPr>
      </w:pPr>
      <w:r w:rsidRPr="009E6958">
        <w:rPr>
          <w:color w:val="auto"/>
          <w:szCs w:val="20"/>
        </w:rPr>
        <w:t>p</w:t>
      </w:r>
      <w:r w:rsidR="00476458" w:rsidRPr="009E6958">
        <w:rPr>
          <w:color w:val="auto"/>
          <w:szCs w:val="20"/>
        </w:rPr>
        <w:t>ropriétaire ou détenteur de droits de chasse, ayant fait apport, volontaire ou non, de ses droits de chasse à l’association communale, ainsi que, s’ils sont titulaires du permis de chasser validé, ses conjoints, ascendants et descendants ainsi que gendres et belles-filles du ou des conjoints apporteurs ;</w:t>
      </w:r>
    </w:p>
    <w:p w:rsidR="00476458" w:rsidRPr="009E6958" w:rsidRDefault="00432EDD" w:rsidP="00777F56">
      <w:pPr>
        <w:pStyle w:val="Paragraphedeliste"/>
        <w:numPr>
          <w:ilvl w:val="0"/>
          <w:numId w:val="16"/>
        </w:numPr>
        <w:spacing w:after="0" w:line="240" w:lineRule="auto"/>
        <w:ind w:right="144"/>
        <w:rPr>
          <w:color w:val="auto"/>
          <w:szCs w:val="20"/>
        </w:rPr>
      </w:pPr>
      <w:r w:rsidRPr="009E6958">
        <w:rPr>
          <w:color w:val="auto"/>
          <w:szCs w:val="20"/>
        </w:rPr>
        <w:t xml:space="preserve">propriétaire </w:t>
      </w:r>
      <w:r w:rsidR="004E7679" w:rsidRPr="009E6958">
        <w:rPr>
          <w:color w:val="auto"/>
          <w:szCs w:val="20"/>
        </w:rPr>
        <w:t>a</w:t>
      </w:r>
      <w:r w:rsidR="00476458" w:rsidRPr="009E6958">
        <w:rPr>
          <w:color w:val="auto"/>
          <w:szCs w:val="20"/>
        </w:rPr>
        <w:t>yant fait apport de ses droits de chasse attachés à une ou des parcelles préalablement au transfert de la propriété de celles-ci à un groupement forestier, ainsi que, s’ils sont titulaires d’un permis de chasser, ses conjoints, ascendants et descendants, gendres et belles-filles du ou des conjoints apporteurs ;</w:t>
      </w:r>
    </w:p>
    <w:p w:rsidR="00B90866" w:rsidRPr="009E6958" w:rsidRDefault="00B90866" w:rsidP="00777F56">
      <w:pPr>
        <w:pStyle w:val="Paragraphedeliste"/>
        <w:numPr>
          <w:ilvl w:val="0"/>
          <w:numId w:val="16"/>
        </w:numPr>
        <w:spacing w:after="0" w:line="240" w:lineRule="auto"/>
        <w:ind w:right="144"/>
        <w:rPr>
          <w:color w:val="auto"/>
          <w:szCs w:val="20"/>
        </w:rPr>
      </w:pPr>
      <w:r w:rsidRPr="009E6958">
        <w:rPr>
          <w:color w:val="auto"/>
          <w:szCs w:val="20"/>
        </w:rPr>
        <w:t>propriétaire d’un terrain soumis à l’action de l’association et devenu tel en vertu d’une succession ou d’une donation entre héritiers au cours de la période quinquennale écoulée;</w:t>
      </w:r>
    </w:p>
    <w:p w:rsidR="00B90866" w:rsidRPr="009E6958" w:rsidRDefault="00B90866" w:rsidP="00777F56">
      <w:pPr>
        <w:pStyle w:val="Paragraphedeliste"/>
        <w:numPr>
          <w:ilvl w:val="0"/>
          <w:numId w:val="16"/>
        </w:numPr>
        <w:spacing w:after="0" w:line="240" w:lineRule="auto"/>
        <w:ind w:right="144"/>
        <w:rPr>
          <w:color w:val="auto"/>
          <w:szCs w:val="20"/>
        </w:rPr>
      </w:pPr>
      <w:r w:rsidRPr="009E6958">
        <w:rPr>
          <w:color w:val="auto"/>
          <w:szCs w:val="20"/>
        </w:rPr>
        <w:t>acquéreur d'un terrain soumis à l'action de l'association et dont les droits de chasse qui y sont attachés ont été apportés à cette association à la date de sa création ;</w:t>
      </w:r>
    </w:p>
    <w:p w:rsidR="00432EDD" w:rsidRPr="009E6958" w:rsidRDefault="00B90866" w:rsidP="00777F56">
      <w:pPr>
        <w:pStyle w:val="Paragraphedeliste"/>
        <w:numPr>
          <w:ilvl w:val="0"/>
          <w:numId w:val="16"/>
        </w:numPr>
        <w:spacing w:after="0" w:line="240" w:lineRule="auto"/>
        <w:ind w:right="144"/>
        <w:rPr>
          <w:b/>
          <w:color w:val="auto"/>
          <w:szCs w:val="20"/>
        </w:rPr>
      </w:pPr>
      <w:r w:rsidRPr="009E6958">
        <w:rPr>
          <w:color w:val="auto"/>
          <w:szCs w:val="20"/>
        </w:rPr>
        <w:t>sur sa demande, acquéreur d'une fraction de propriété dont les droits de chasse qui y sont attachés ont été apportés à l'association à la date de sa création et dont la superficie représente au moins 10 % de la surface des terrains mentionnés à l'article L. 422-13, soit 2 hectares</w:t>
      </w:r>
      <w:r w:rsidR="00432EDD" w:rsidRPr="009E6958">
        <w:rPr>
          <w:color w:val="auto"/>
          <w:szCs w:val="20"/>
        </w:rPr>
        <w:t>.</w:t>
      </w:r>
    </w:p>
    <w:p w:rsidR="00905157" w:rsidRPr="00653082" w:rsidRDefault="00905157" w:rsidP="00777F56">
      <w:pPr>
        <w:pStyle w:val="Paragraphedeliste"/>
        <w:spacing w:after="0" w:line="240" w:lineRule="auto"/>
        <w:ind w:left="705" w:right="144"/>
        <w:rPr>
          <w:b/>
          <w:color w:val="auto"/>
          <w:sz w:val="16"/>
          <w:szCs w:val="16"/>
        </w:rPr>
      </w:pPr>
    </w:p>
    <w:p w:rsidR="00B90866" w:rsidRPr="009E6958" w:rsidRDefault="00B90866" w:rsidP="00777F56">
      <w:pPr>
        <w:pStyle w:val="Paragraphedeliste"/>
        <w:spacing w:after="0" w:line="240" w:lineRule="auto"/>
        <w:ind w:left="284" w:right="144"/>
        <w:rPr>
          <w:b/>
          <w:color w:val="auto"/>
          <w:szCs w:val="20"/>
        </w:rPr>
      </w:pPr>
      <w:r w:rsidRPr="009E6958">
        <w:rPr>
          <w:b/>
          <w:color w:val="auto"/>
          <w:szCs w:val="20"/>
        </w:rPr>
        <w:t>Personnes proposées par un propriétaire :</w:t>
      </w:r>
    </w:p>
    <w:p w:rsidR="00B90866" w:rsidRPr="009E6958" w:rsidRDefault="00B90866" w:rsidP="00777F56">
      <w:pPr>
        <w:pStyle w:val="Paragraphedeliste"/>
        <w:numPr>
          <w:ilvl w:val="0"/>
          <w:numId w:val="16"/>
        </w:numPr>
        <w:spacing w:after="0" w:line="240" w:lineRule="auto"/>
        <w:ind w:right="144"/>
        <w:rPr>
          <w:color w:val="auto"/>
          <w:szCs w:val="20"/>
        </w:rPr>
      </w:pPr>
      <w:r w:rsidRPr="009E6958">
        <w:rPr>
          <w:color w:val="auto"/>
          <w:szCs w:val="20"/>
        </w:rPr>
        <w:t>proposé à l’association, par un propriétaire ayant fait apport volontairement et sous cette condition de son droit de chasse, en application de l’article R. 422-45-2° du Code de l'environnement ;</w:t>
      </w:r>
    </w:p>
    <w:p w:rsidR="00905157" w:rsidRPr="00653082" w:rsidRDefault="00905157" w:rsidP="00777F56">
      <w:pPr>
        <w:pStyle w:val="Paragraphedeliste"/>
        <w:spacing w:after="0" w:line="240" w:lineRule="auto"/>
        <w:ind w:left="705" w:right="144"/>
        <w:rPr>
          <w:color w:val="auto"/>
          <w:sz w:val="16"/>
          <w:szCs w:val="16"/>
        </w:rPr>
      </w:pPr>
    </w:p>
    <w:p w:rsidR="00B90866" w:rsidRPr="009E6958" w:rsidRDefault="00B90866" w:rsidP="00777F56">
      <w:pPr>
        <w:pStyle w:val="Paragraphedeliste"/>
        <w:spacing w:after="0" w:line="240" w:lineRule="auto"/>
        <w:ind w:left="284" w:right="144"/>
        <w:rPr>
          <w:b/>
          <w:color w:val="auto"/>
          <w:szCs w:val="20"/>
        </w:rPr>
      </w:pPr>
      <w:r w:rsidRPr="009E6958">
        <w:rPr>
          <w:b/>
          <w:color w:val="auto"/>
          <w:szCs w:val="20"/>
        </w:rPr>
        <w:t>Fermiers :</w:t>
      </w:r>
    </w:p>
    <w:p w:rsidR="00B90866" w:rsidRPr="009E6958" w:rsidRDefault="00B90866" w:rsidP="00777F56">
      <w:pPr>
        <w:pStyle w:val="Paragraphedeliste"/>
        <w:numPr>
          <w:ilvl w:val="0"/>
          <w:numId w:val="16"/>
        </w:numPr>
        <w:spacing w:after="0" w:line="240" w:lineRule="auto"/>
        <w:ind w:right="144"/>
        <w:rPr>
          <w:color w:val="auto"/>
          <w:szCs w:val="20"/>
        </w:rPr>
      </w:pPr>
      <w:r w:rsidRPr="009E6958">
        <w:rPr>
          <w:color w:val="auto"/>
          <w:szCs w:val="20"/>
        </w:rPr>
        <w:t>preneur d’un bien rural lorsque son propriétaire a fait apport, volontairement ou non, de son droit de chasse ;</w:t>
      </w:r>
    </w:p>
    <w:p w:rsidR="00B90866" w:rsidRPr="009E6958" w:rsidRDefault="00B90866" w:rsidP="00777F56">
      <w:pPr>
        <w:spacing w:after="0" w:line="240" w:lineRule="auto"/>
        <w:ind w:right="144"/>
        <w:rPr>
          <w:color w:val="auto"/>
          <w:szCs w:val="20"/>
        </w:rPr>
      </w:pPr>
    </w:p>
    <w:p w:rsidR="00BE747B" w:rsidRPr="009E6958" w:rsidRDefault="00BE747B" w:rsidP="00777F56">
      <w:pPr>
        <w:pStyle w:val="Paragraphedeliste"/>
        <w:numPr>
          <w:ilvl w:val="0"/>
          <w:numId w:val="19"/>
        </w:numPr>
        <w:spacing w:after="0" w:line="240" w:lineRule="auto"/>
        <w:ind w:left="357" w:right="144"/>
        <w:rPr>
          <w:color w:val="auto"/>
          <w:szCs w:val="20"/>
        </w:rPr>
      </w:pPr>
      <w:r w:rsidRPr="009E6958">
        <w:rPr>
          <w:color w:val="auto"/>
          <w:szCs w:val="20"/>
        </w:rPr>
        <w:t xml:space="preserve">L’acquéreur d’une fraction de propriété dont la superficie est inférieure à 10% de la superficie des terrains mentionnés à l’article L. 422-13 </w:t>
      </w:r>
      <w:r w:rsidR="000A2437" w:rsidRPr="009E6958">
        <w:rPr>
          <w:color w:val="auto"/>
          <w:szCs w:val="20"/>
        </w:rPr>
        <w:t>du Code de l’Environnement (inférieure à 2 hectares)</w:t>
      </w:r>
      <w:r w:rsidR="004C7035" w:rsidRPr="009E6958">
        <w:rPr>
          <w:color w:val="FF0000"/>
          <w:szCs w:val="20"/>
        </w:rPr>
        <w:t xml:space="preserve"> </w:t>
      </w:r>
      <w:r w:rsidRPr="009E6958">
        <w:rPr>
          <w:color w:val="auto"/>
          <w:szCs w:val="20"/>
        </w:rPr>
        <w:t>ne peut être membre de l’association sauf en ca</w:t>
      </w:r>
      <w:r w:rsidR="00A433B0" w:rsidRPr="009E6958">
        <w:rPr>
          <w:color w:val="auto"/>
          <w:szCs w:val="20"/>
        </w:rPr>
        <w:t>s de décision souveraine de l’AC</w:t>
      </w:r>
      <w:r w:rsidRPr="009E6958">
        <w:rPr>
          <w:color w:val="auto"/>
          <w:szCs w:val="20"/>
        </w:rPr>
        <w:t>CA prise par son Assemblée Générale à la majorité des suffrages exprimés. L’assemblée générale se positionnera notamment au regard de l’emplacement et de l’intérêt cynégétique des terrains concernés.</w:t>
      </w:r>
    </w:p>
    <w:p w:rsidR="00BE747B" w:rsidRPr="009E6958" w:rsidRDefault="00BE747B" w:rsidP="00777F56">
      <w:pPr>
        <w:pStyle w:val="Paragraphedeliste"/>
        <w:spacing w:after="0" w:line="240" w:lineRule="auto"/>
        <w:ind w:left="357" w:right="144"/>
        <w:rPr>
          <w:color w:val="auto"/>
          <w:szCs w:val="20"/>
        </w:rPr>
      </w:pPr>
    </w:p>
    <w:p w:rsidR="00BD589B" w:rsidRPr="009E6958" w:rsidRDefault="005F391B" w:rsidP="00777F56">
      <w:pPr>
        <w:pStyle w:val="Paragraphedeliste"/>
        <w:numPr>
          <w:ilvl w:val="0"/>
          <w:numId w:val="19"/>
        </w:numPr>
        <w:spacing w:after="0" w:line="240" w:lineRule="auto"/>
        <w:ind w:left="357"/>
        <w:rPr>
          <w:color w:val="auto"/>
          <w:szCs w:val="20"/>
        </w:rPr>
      </w:pPr>
      <w:r w:rsidRPr="009E6958">
        <w:rPr>
          <w:color w:val="auto"/>
          <w:szCs w:val="20"/>
        </w:rPr>
        <w:t xml:space="preserve">Le propriétaire </w:t>
      </w:r>
      <w:r w:rsidR="00113B0F" w:rsidRPr="009E6958">
        <w:rPr>
          <w:color w:val="auto"/>
          <w:szCs w:val="20"/>
        </w:rPr>
        <w:t xml:space="preserve">non chasseur et </w:t>
      </w:r>
      <w:r w:rsidRPr="009E6958">
        <w:rPr>
          <w:color w:val="auto"/>
          <w:szCs w:val="20"/>
        </w:rPr>
        <w:t>ayant fait apport d’un territoire de chasse est</w:t>
      </w:r>
      <w:r w:rsidR="00113B0F" w:rsidRPr="009E6958">
        <w:rPr>
          <w:color w:val="auto"/>
          <w:szCs w:val="20"/>
        </w:rPr>
        <w:t>,</w:t>
      </w:r>
      <w:r w:rsidRPr="009E6958">
        <w:rPr>
          <w:color w:val="auto"/>
          <w:szCs w:val="20"/>
        </w:rPr>
        <w:t xml:space="preserve"> sur sa demande, sauf s’il a manifesté son opposition dans les conditions fixées par le 5° de l’article L. 422-10 du Code de l'environnement, membre de droit de l’association sans être tenu de la cotisation prévue à l’article 13, ni de la couverture du défi</w:t>
      </w:r>
      <w:r w:rsidR="00113B0F" w:rsidRPr="009E6958">
        <w:rPr>
          <w:color w:val="auto"/>
          <w:szCs w:val="20"/>
        </w:rPr>
        <w:t xml:space="preserve">cit éventuel de l’association. </w:t>
      </w:r>
    </w:p>
    <w:p w:rsidR="00493AD4" w:rsidRPr="009E6958" w:rsidRDefault="00493AD4" w:rsidP="00777F56">
      <w:pPr>
        <w:spacing w:after="0" w:line="240" w:lineRule="auto"/>
        <w:ind w:left="357"/>
        <w:rPr>
          <w:color w:val="auto"/>
          <w:szCs w:val="20"/>
        </w:rPr>
      </w:pPr>
      <w:r w:rsidRPr="009E6958">
        <w:rPr>
          <w:color w:val="auto"/>
          <w:szCs w:val="20"/>
        </w:rPr>
        <w:t>Cette demande doit être formulée par écrit avant le 1</w:t>
      </w:r>
      <w:r w:rsidRPr="009E6958">
        <w:rPr>
          <w:color w:val="auto"/>
          <w:szCs w:val="20"/>
          <w:vertAlign w:val="superscript"/>
        </w:rPr>
        <w:t>e</w:t>
      </w:r>
      <w:r w:rsidR="00113B0F" w:rsidRPr="009E6958">
        <w:rPr>
          <w:color w:val="auto"/>
          <w:szCs w:val="20"/>
          <w:vertAlign w:val="superscript"/>
        </w:rPr>
        <w:t>r</w:t>
      </w:r>
      <w:r w:rsidRPr="009E6958">
        <w:rPr>
          <w:color w:val="auto"/>
          <w:szCs w:val="20"/>
        </w:rPr>
        <w:t xml:space="preserve"> avril.</w:t>
      </w:r>
    </w:p>
    <w:p w:rsidR="00BE747B" w:rsidRPr="009E6958" w:rsidRDefault="000A2437" w:rsidP="00777F56">
      <w:pPr>
        <w:tabs>
          <w:tab w:val="left" w:pos="2070"/>
        </w:tabs>
        <w:spacing w:after="0" w:line="240" w:lineRule="auto"/>
        <w:ind w:left="357"/>
        <w:rPr>
          <w:color w:val="auto"/>
          <w:szCs w:val="20"/>
        </w:rPr>
      </w:pPr>
      <w:r w:rsidRPr="009E6958">
        <w:rPr>
          <w:color w:val="auto"/>
          <w:szCs w:val="20"/>
        </w:rPr>
        <w:tab/>
      </w:r>
      <w:r w:rsidRPr="009E6958">
        <w:rPr>
          <w:color w:val="auto"/>
          <w:szCs w:val="20"/>
        </w:rPr>
        <w:tab/>
      </w:r>
    </w:p>
    <w:p w:rsidR="00BD589B" w:rsidRPr="009E6958" w:rsidRDefault="005F391B" w:rsidP="00777F56">
      <w:pPr>
        <w:pStyle w:val="Paragraphedeliste"/>
        <w:numPr>
          <w:ilvl w:val="0"/>
          <w:numId w:val="19"/>
        </w:numPr>
        <w:spacing w:after="0" w:line="240" w:lineRule="auto"/>
        <w:ind w:left="357" w:hanging="357"/>
        <w:rPr>
          <w:color w:val="auto"/>
          <w:szCs w:val="20"/>
        </w:rPr>
      </w:pPr>
      <w:r w:rsidRPr="009E6958">
        <w:rPr>
          <w:color w:val="auto"/>
          <w:szCs w:val="20"/>
        </w:rPr>
        <w:t>Ne peut être membre de l’association tout propriétaire ou détenteur de droits de chasse ayant exercé un droit à opposition sauf en cas de décision souve</w:t>
      </w:r>
      <w:r w:rsidR="00113B0F" w:rsidRPr="009E6958">
        <w:rPr>
          <w:color w:val="auto"/>
          <w:szCs w:val="20"/>
        </w:rPr>
        <w:t>raine de l’ACC</w:t>
      </w:r>
      <w:r w:rsidR="007B7749" w:rsidRPr="009E6958">
        <w:rPr>
          <w:color w:val="auto"/>
          <w:szCs w:val="20"/>
        </w:rPr>
        <w:t>A prise par l’Assemblée G</w:t>
      </w:r>
      <w:r w:rsidRPr="009E6958">
        <w:rPr>
          <w:color w:val="auto"/>
          <w:szCs w:val="20"/>
        </w:rPr>
        <w:t xml:space="preserve">énérale à la majorité des suffrages exprimés. </w:t>
      </w:r>
    </w:p>
    <w:p w:rsidR="00BE747B" w:rsidRPr="009E6958" w:rsidRDefault="00BE747B" w:rsidP="00777F56">
      <w:pPr>
        <w:pStyle w:val="Paragraphedeliste"/>
        <w:spacing w:after="0" w:line="240" w:lineRule="auto"/>
        <w:ind w:left="357"/>
        <w:rPr>
          <w:color w:val="auto"/>
          <w:szCs w:val="20"/>
        </w:rPr>
      </w:pPr>
    </w:p>
    <w:p w:rsidR="00113B0F" w:rsidRPr="009E6958" w:rsidRDefault="00113B0F" w:rsidP="00777F56">
      <w:pPr>
        <w:pStyle w:val="Paragraphedeliste"/>
        <w:numPr>
          <w:ilvl w:val="0"/>
          <w:numId w:val="19"/>
        </w:numPr>
        <w:spacing w:after="0" w:line="240" w:lineRule="auto"/>
        <w:ind w:left="357" w:hanging="357"/>
        <w:rPr>
          <w:color w:val="auto"/>
          <w:szCs w:val="20"/>
        </w:rPr>
      </w:pPr>
      <w:r w:rsidRPr="009E6958">
        <w:rPr>
          <w:color w:val="auto"/>
          <w:szCs w:val="20"/>
        </w:rPr>
        <w:t xml:space="preserve">Postérieurement à la constitution de l’association, le Conseil d’Administration examine la conformité des nouvelles adhésions avec le droit en vigueur et </w:t>
      </w:r>
      <w:r w:rsidR="0046144E" w:rsidRPr="009E6958">
        <w:rPr>
          <w:color w:val="auto"/>
          <w:szCs w:val="20"/>
        </w:rPr>
        <w:t xml:space="preserve">vérifie celle des adhérents en cours. </w:t>
      </w:r>
    </w:p>
    <w:p w:rsidR="00BE747B" w:rsidRPr="009E6958" w:rsidRDefault="000A2437" w:rsidP="00777F56">
      <w:pPr>
        <w:tabs>
          <w:tab w:val="left" w:pos="4440"/>
        </w:tabs>
        <w:spacing w:after="0" w:line="240" w:lineRule="auto"/>
        <w:ind w:left="357"/>
        <w:rPr>
          <w:color w:val="auto"/>
          <w:szCs w:val="20"/>
        </w:rPr>
      </w:pPr>
      <w:r w:rsidRPr="009E6958">
        <w:rPr>
          <w:color w:val="auto"/>
          <w:szCs w:val="20"/>
        </w:rPr>
        <w:tab/>
      </w:r>
    </w:p>
    <w:p w:rsidR="00BD589B" w:rsidRPr="009E6958" w:rsidRDefault="005F391B" w:rsidP="00777F56">
      <w:pPr>
        <w:pStyle w:val="Paragraphedeliste"/>
        <w:numPr>
          <w:ilvl w:val="0"/>
          <w:numId w:val="19"/>
        </w:numPr>
        <w:spacing w:after="0" w:line="240" w:lineRule="auto"/>
        <w:ind w:left="357"/>
        <w:rPr>
          <w:color w:val="auto"/>
          <w:szCs w:val="20"/>
        </w:rPr>
      </w:pPr>
      <w:r w:rsidRPr="009E6958">
        <w:rPr>
          <w:color w:val="auto"/>
          <w:szCs w:val="20"/>
        </w:rPr>
        <w:t>Lors de la constitution de l’ACCA</w:t>
      </w:r>
      <w:r w:rsidR="0050063A" w:rsidRPr="009E6958">
        <w:rPr>
          <w:color w:val="auto"/>
          <w:szCs w:val="20"/>
        </w:rPr>
        <w:t>.</w:t>
      </w:r>
      <w:r w:rsidRPr="009E6958">
        <w:rPr>
          <w:color w:val="auto"/>
          <w:szCs w:val="20"/>
        </w:rPr>
        <w:t>, le nombre minimum des adhérents est égal à celui des membres obligatoirement adm</w:t>
      </w:r>
      <w:r w:rsidR="00A32810" w:rsidRPr="009E6958">
        <w:rPr>
          <w:color w:val="auto"/>
          <w:szCs w:val="20"/>
        </w:rPr>
        <w:t>is en application du présent article</w:t>
      </w:r>
      <w:r w:rsidRPr="009E6958">
        <w:rPr>
          <w:color w:val="auto"/>
          <w:szCs w:val="20"/>
        </w:rPr>
        <w:t xml:space="preserve">. </w:t>
      </w:r>
    </w:p>
    <w:p w:rsidR="009B1359" w:rsidRPr="009E6958" w:rsidRDefault="009B1359" w:rsidP="00777F56">
      <w:pPr>
        <w:pStyle w:val="Titre1"/>
        <w:spacing w:after="0" w:line="240" w:lineRule="auto"/>
        <w:ind w:left="-5"/>
        <w:jc w:val="center"/>
        <w:rPr>
          <w:color w:val="auto"/>
          <w:sz w:val="20"/>
          <w:szCs w:val="20"/>
        </w:rPr>
      </w:pPr>
    </w:p>
    <w:p w:rsidR="00BD589B" w:rsidRPr="00777F56" w:rsidRDefault="005F391B" w:rsidP="00777F56">
      <w:pPr>
        <w:pStyle w:val="Titre1"/>
        <w:spacing w:after="0" w:line="240" w:lineRule="auto"/>
        <w:ind w:left="-5"/>
        <w:jc w:val="center"/>
        <w:rPr>
          <w:color w:val="auto"/>
          <w:sz w:val="20"/>
          <w:szCs w:val="20"/>
          <w:u w:val="none"/>
        </w:rPr>
      </w:pPr>
      <w:r w:rsidRPr="00777F56">
        <w:rPr>
          <w:color w:val="auto"/>
          <w:sz w:val="20"/>
          <w:szCs w:val="20"/>
          <w:u w:val="none"/>
        </w:rPr>
        <w:t xml:space="preserve">ARTICLE </w:t>
      </w:r>
      <w:r w:rsidR="004A54C1" w:rsidRPr="00777F56">
        <w:rPr>
          <w:color w:val="auto"/>
          <w:sz w:val="20"/>
          <w:szCs w:val="20"/>
          <w:u w:val="none"/>
        </w:rPr>
        <w:t>6</w:t>
      </w:r>
      <w:r w:rsidR="00777F56" w:rsidRPr="00777F56">
        <w:rPr>
          <w:color w:val="auto"/>
          <w:sz w:val="20"/>
          <w:szCs w:val="20"/>
          <w:u w:val="none"/>
        </w:rPr>
        <w:t xml:space="preserve"> - </w:t>
      </w:r>
      <w:r w:rsidR="00DD37A5" w:rsidRPr="00777F56">
        <w:rPr>
          <w:color w:val="auto"/>
          <w:sz w:val="20"/>
          <w:szCs w:val="20"/>
          <w:u w:val="none"/>
        </w:rPr>
        <w:t>Adhérents annuels</w:t>
      </w:r>
    </w:p>
    <w:p w:rsidR="008A7959" w:rsidRPr="009E6958" w:rsidRDefault="008A7959" w:rsidP="00777F56">
      <w:pPr>
        <w:spacing w:after="0" w:line="240" w:lineRule="auto"/>
        <w:rPr>
          <w:color w:val="auto"/>
          <w:szCs w:val="20"/>
        </w:rPr>
      </w:pPr>
    </w:p>
    <w:p w:rsidR="00BD589B" w:rsidRPr="009E6958" w:rsidRDefault="007B7749" w:rsidP="00777F56">
      <w:pPr>
        <w:pStyle w:val="Paragraphedeliste"/>
        <w:numPr>
          <w:ilvl w:val="0"/>
          <w:numId w:val="19"/>
        </w:numPr>
        <w:spacing w:after="0" w:line="240" w:lineRule="auto"/>
        <w:ind w:left="284"/>
        <w:rPr>
          <w:color w:val="auto"/>
          <w:szCs w:val="20"/>
        </w:rPr>
      </w:pPr>
      <w:r w:rsidRPr="009E6958">
        <w:rPr>
          <w:color w:val="auto"/>
          <w:szCs w:val="20"/>
        </w:rPr>
        <w:t>En outre, l’Association Communale de Chasse A</w:t>
      </w:r>
      <w:r w:rsidR="005F391B" w:rsidRPr="009E6958">
        <w:rPr>
          <w:color w:val="auto"/>
          <w:szCs w:val="20"/>
        </w:rPr>
        <w:t>gréée comprend obligatoirement un pourcentage de titulaires du permis de chasser validé ne rentrant dans aucune des catégories figur</w:t>
      </w:r>
      <w:r w:rsidRPr="009E6958">
        <w:rPr>
          <w:color w:val="auto"/>
          <w:szCs w:val="20"/>
        </w:rPr>
        <w:t xml:space="preserve">ant à l’article </w:t>
      </w:r>
      <w:r w:rsidR="00484F9F" w:rsidRPr="009E6958">
        <w:rPr>
          <w:color w:val="auto"/>
          <w:szCs w:val="20"/>
        </w:rPr>
        <w:t>5</w:t>
      </w:r>
      <w:r w:rsidRPr="009E6958">
        <w:rPr>
          <w:color w:val="auto"/>
          <w:szCs w:val="20"/>
        </w:rPr>
        <w:t xml:space="preserve"> des présents </w:t>
      </w:r>
      <w:r w:rsidR="004A54C1" w:rsidRPr="009E6958">
        <w:rPr>
          <w:color w:val="auto"/>
          <w:szCs w:val="20"/>
        </w:rPr>
        <w:t>s</w:t>
      </w:r>
      <w:r w:rsidR="005F391B" w:rsidRPr="009E6958">
        <w:rPr>
          <w:color w:val="auto"/>
          <w:szCs w:val="20"/>
        </w:rPr>
        <w:t xml:space="preserve">tatuts, qui est de 10 % au minimum du nombre des adhérents visé à l’article R. 422-63-6° du Code de l'environnement. </w:t>
      </w:r>
    </w:p>
    <w:p w:rsidR="00BE747B" w:rsidRPr="009E6958" w:rsidRDefault="00BE747B" w:rsidP="00777F56">
      <w:pPr>
        <w:pStyle w:val="Paragraphedeliste"/>
        <w:spacing w:after="0" w:line="240" w:lineRule="auto"/>
        <w:ind w:left="284"/>
        <w:rPr>
          <w:color w:val="auto"/>
          <w:szCs w:val="20"/>
        </w:rPr>
      </w:pPr>
    </w:p>
    <w:p w:rsidR="000A2437" w:rsidRPr="009E6958" w:rsidRDefault="007B7749" w:rsidP="00777F56">
      <w:pPr>
        <w:pStyle w:val="Paragraphedeliste"/>
        <w:numPr>
          <w:ilvl w:val="0"/>
          <w:numId w:val="19"/>
        </w:numPr>
        <w:spacing w:after="0" w:line="240" w:lineRule="auto"/>
        <w:ind w:left="284" w:right="-178"/>
        <w:rPr>
          <w:strike/>
          <w:color w:val="FF0000"/>
          <w:szCs w:val="20"/>
        </w:rPr>
      </w:pPr>
      <w:r w:rsidRPr="009E6958">
        <w:rPr>
          <w:color w:val="auto"/>
          <w:szCs w:val="20"/>
        </w:rPr>
        <w:t xml:space="preserve">Ce pourcentage est fixé </w:t>
      </w:r>
      <w:r w:rsidR="00EE0AD0" w:rsidRPr="009E6958">
        <w:rPr>
          <w:color w:val="auto"/>
          <w:szCs w:val="20"/>
        </w:rPr>
        <w:t>à ……</w:t>
      </w:r>
      <w:r w:rsidR="00CE57A0" w:rsidRPr="009E6958">
        <w:rPr>
          <w:color w:val="auto"/>
          <w:szCs w:val="20"/>
        </w:rPr>
        <w:t>………</w:t>
      </w:r>
      <w:r w:rsidR="00EE0AD0" w:rsidRPr="009E6958">
        <w:rPr>
          <w:color w:val="auto"/>
          <w:szCs w:val="20"/>
        </w:rPr>
        <w:t xml:space="preserve">.. % </w:t>
      </w:r>
      <w:r w:rsidRPr="009E6958">
        <w:rPr>
          <w:color w:val="auto"/>
          <w:szCs w:val="20"/>
        </w:rPr>
        <w:t>par l’Assemblée G</w:t>
      </w:r>
      <w:r w:rsidR="005F391B" w:rsidRPr="009E6958">
        <w:rPr>
          <w:color w:val="auto"/>
          <w:szCs w:val="20"/>
        </w:rPr>
        <w:t>énérale</w:t>
      </w:r>
      <w:r w:rsidR="00AE78A8" w:rsidRPr="009E6958">
        <w:rPr>
          <w:color w:val="auto"/>
          <w:szCs w:val="20"/>
        </w:rPr>
        <w:t xml:space="preserve"> suivant l’effectif des </w:t>
      </w:r>
      <w:r w:rsidR="00644F63" w:rsidRPr="009E6958">
        <w:rPr>
          <w:color w:val="auto"/>
          <w:szCs w:val="20"/>
        </w:rPr>
        <w:t xml:space="preserve">membres de droit </w:t>
      </w:r>
      <w:r w:rsidR="00AE78A8" w:rsidRPr="009E6958">
        <w:rPr>
          <w:color w:val="auto"/>
          <w:szCs w:val="20"/>
        </w:rPr>
        <w:t>de l’année précédente</w:t>
      </w:r>
      <w:r w:rsidR="00EE0AD0" w:rsidRPr="009E6958">
        <w:rPr>
          <w:color w:val="auto"/>
          <w:szCs w:val="20"/>
        </w:rPr>
        <w:t>. Il est</w:t>
      </w:r>
      <w:r w:rsidRPr="009E6958">
        <w:rPr>
          <w:color w:val="auto"/>
          <w:szCs w:val="20"/>
        </w:rPr>
        <w:t xml:space="preserve"> mis en œuvre par décision du Conseil d'A</w:t>
      </w:r>
      <w:r w:rsidR="005F391B" w:rsidRPr="009E6958">
        <w:rPr>
          <w:color w:val="auto"/>
          <w:szCs w:val="20"/>
        </w:rPr>
        <w:t>dministration en donnant la priorité aux chasseurs dépourvus de territoire</w:t>
      </w:r>
      <w:r w:rsidR="00644F63" w:rsidRPr="009E6958">
        <w:rPr>
          <w:color w:val="auto"/>
          <w:szCs w:val="20"/>
        </w:rPr>
        <w:t>.</w:t>
      </w:r>
      <w:r w:rsidR="00177579" w:rsidRPr="009E6958">
        <w:rPr>
          <w:color w:val="auto"/>
          <w:szCs w:val="20"/>
        </w:rPr>
        <w:t xml:space="preserve"> </w:t>
      </w:r>
      <w:r w:rsidR="00177579" w:rsidRPr="009E6958">
        <w:rPr>
          <w:strike/>
          <w:color w:val="FF0000"/>
          <w:szCs w:val="20"/>
        </w:rPr>
        <w:t xml:space="preserve"> </w:t>
      </w:r>
    </w:p>
    <w:p w:rsidR="00BE747B" w:rsidRPr="009E6958" w:rsidRDefault="00BE747B" w:rsidP="00777F56">
      <w:pPr>
        <w:spacing w:after="0" w:line="240" w:lineRule="auto"/>
        <w:rPr>
          <w:color w:val="auto"/>
          <w:szCs w:val="20"/>
        </w:rPr>
      </w:pPr>
    </w:p>
    <w:p w:rsidR="00BD589B" w:rsidRPr="009E6958" w:rsidRDefault="005F391B" w:rsidP="00777F56">
      <w:pPr>
        <w:pStyle w:val="Paragraphedeliste"/>
        <w:numPr>
          <w:ilvl w:val="0"/>
          <w:numId w:val="19"/>
        </w:numPr>
        <w:spacing w:after="0" w:line="240" w:lineRule="auto"/>
        <w:ind w:left="284"/>
        <w:rPr>
          <w:color w:val="auto"/>
          <w:szCs w:val="20"/>
        </w:rPr>
      </w:pPr>
      <w:r w:rsidRPr="009E6958">
        <w:rPr>
          <w:color w:val="auto"/>
          <w:szCs w:val="20"/>
        </w:rPr>
        <w:t>Les demandes d’admission correspondantes sont formulées par écrit et adressées avant le 1</w:t>
      </w:r>
      <w:r w:rsidRPr="009E6958">
        <w:rPr>
          <w:color w:val="auto"/>
          <w:szCs w:val="20"/>
          <w:vertAlign w:val="superscript"/>
        </w:rPr>
        <w:t>er</w:t>
      </w:r>
      <w:r w:rsidR="007B7749" w:rsidRPr="009E6958">
        <w:rPr>
          <w:color w:val="auto"/>
          <w:szCs w:val="20"/>
        </w:rPr>
        <w:t>avril de chaque année au P</w:t>
      </w:r>
      <w:r w:rsidRPr="009E6958">
        <w:rPr>
          <w:color w:val="auto"/>
          <w:szCs w:val="20"/>
        </w:rPr>
        <w:t>résident de l’associat</w:t>
      </w:r>
      <w:r w:rsidR="007B7749" w:rsidRPr="009E6958">
        <w:rPr>
          <w:color w:val="auto"/>
          <w:szCs w:val="20"/>
        </w:rPr>
        <w:t>ion. Celui-ci, sur décision du Conseil d'A</w:t>
      </w:r>
      <w:r w:rsidRPr="009E6958">
        <w:rPr>
          <w:color w:val="auto"/>
          <w:szCs w:val="20"/>
        </w:rPr>
        <w:t>dministration, retient les candidatures, après tirage au sort si besoin, et en avise, avant le 15 mai, les demandeurs dont l’admission prend effet, pour une année seulement, à compter du 1</w:t>
      </w:r>
      <w:r w:rsidRPr="009E6958">
        <w:rPr>
          <w:color w:val="auto"/>
          <w:szCs w:val="20"/>
          <w:vertAlign w:val="superscript"/>
        </w:rPr>
        <w:t>er</w:t>
      </w:r>
      <w:r w:rsidRPr="009E6958">
        <w:rPr>
          <w:color w:val="auto"/>
          <w:szCs w:val="20"/>
        </w:rPr>
        <w:t xml:space="preserve">juillet suivant. </w:t>
      </w:r>
    </w:p>
    <w:p w:rsidR="00BE747B" w:rsidRPr="009E6958" w:rsidRDefault="00BE747B" w:rsidP="00777F56">
      <w:pPr>
        <w:spacing w:after="0" w:line="240" w:lineRule="auto"/>
        <w:rPr>
          <w:color w:val="auto"/>
          <w:szCs w:val="20"/>
        </w:rPr>
      </w:pPr>
    </w:p>
    <w:p w:rsidR="00BD589B" w:rsidRPr="009E6958" w:rsidRDefault="007B7749" w:rsidP="00777F56">
      <w:pPr>
        <w:pStyle w:val="Paragraphedeliste"/>
        <w:numPr>
          <w:ilvl w:val="0"/>
          <w:numId w:val="19"/>
        </w:numPr>
        <w:spacing w:after="0" w:line="240" w:lineRule="auto"/>
        <w:ind w:left="284"/>
        <w:rPr>
          <w:color w:val="auto"/>
          <w:szCs w:val="20"/>
        </w:rPr>
      </w:pPr>
      <w:r w:rsidRPr="009E6958">
        <w:rPr>
          <w:color w:val="auto"/>
          <w:szCs w:val="20"/>
        </w:rPr>
        <w:t>La Fédération Départementale des C</w:t>
      </w:r>
      <w:r w:rsidR="005F391B" w:rsidRPr="009E6958">
        <w:rPr>
          <w:color w:val="auto"/>
          <w:szCs w:val="20"/>
        </w:rPr>
        <w:t>hasseurs est i</w:t>
      </w:r>
      <w:r w:rsidR="007E7E57" w:rsidRPr="009E6958">
        <w:rPr>
          <w:color w:val="auto"/>
          <w:szCs w:val="20"/>
        </w:rPr>
        <w:t>nformée des places disponibles au plus tard le 1</w:t>
      </w:r>
      <w:r w:rsidR="007E7E57" w:rsidRPr="009E6958">
        <w:rPr>
          <w:color w:val="auto"/>
          <w:szCs w:val="20"/>
          <w:vertAlign w:val="superscript"/>
        </w:rPr>
        <w:t>er</w:t>
      </w:r>
      <w:r w:rsidR="007E7E57" w:rsidRPr="009E6958">
        <w:rPr>
          <w:color w:val="auto"/>
          <w:szCs w:val="20"/>
        </w:rPr>
        <w:t xml:space="preserve"> juin.</w:t>
      </w:r>
    </w:p>
    <w:p w:rsidR="00BD589B" w:rsidRPr="00777F56" w:rsidRDefault="005F391B" w:rsidP="00777F56">
      <w:pPr>
        <w:pStyle w:val="Titre1"/>
        <w:spacing w:after="0" w:line="240" w:lineRule="auto"/>
        <w:ind w:left="-5"/>
        <w:jc w:val="center"/>
        <w:rPr>
          <w:color w:val="auto"/>
          <w:sz w:val="20"/>
          <w:szCs w:val="20"/>
          <w:u w:val="none"/>
        </w:rPr>
      </w:pPr>
      <w:r w:rsidRPr="00777F56">
        <w:rPr>
          <w:color w:val="auto"/>
          <w:sz w:val="20"/>
          <w:szCs w:val="20"/>
          <w:u w:val="none"/>
        </w:rPr>
        <w:lastRenderedPageBreak/>
        <w:t>ARTICLE 7</w:t>
      </w:r>
      <w:r w:rsidR="00777F56" w:rsidRPr="00777F56">
        <w:rPr>
          <w:color w:val="auto"/>
          <w:sz w:val="20"/>
          <w:szCs w:val="20"/>
          <w:u w:val="none"/>
        </w:rPr>
        <w:t xml:space="preserve"> - </w:t>
      </w:r>
      <w:r w:rsidR="006B5354" w:rsidRPr="00777F56">
        <w:rPr>
          <w:color w:val="auto"/>
          <w:sz w:val="20"/>
          <w:szCs w:val="20"/>
          <w:u w:val="none"/>
        </w:rPr>
        <w:t>Cartes temporaires</w:t>
      </w:r>
    </w:p>
    <w:p w:rsidR="008A7959" w:rsidRPr="009E6958" w:rsidRDefault="008A7959" w:rsidP="00777F56">
      <w:pPr>
        <w:spacing w:after="0" w:line="240" w:lineRule="auto"/>
        <w:rPr>
          <w:color w:val="auto"/>
          <w:szCs w:val="20"/>
        </w:rPr>
      </w:pPr>
    </w:p>
    <w:p w:rsidR="00DD37A5" w:rsidRPr="009E6958" w:rsidRDefault="006B5354" w:rsidP="00777F56">
      <w:pPr>
        <w:pStyle w:val="Paragraphedeliste"/>
        <w:numPr>
          <w:ilvl w:val="0"/>
          <w:numId w:val="19"/>
        </w:numPr>
        <w:spacing w:after="0" w:line="240" w:lineRule="auto"/>
        <w:ind w:left="284"/>
        <w:rPr>
          <w:color w:val="auto"/>
          <w:szCs w:val="20"/>
        </w:rPr>
      </w:pPr>
      <w:r w:rsidRPr="009E6958">
        <w:rPr>
          <w:color w:val="auto"/>
          <w:szCs w:val="20"/>
        </w:rPr>
        <w:t xml:space="preserve">L’ACCA pourra délivrer des cartes de chasse temporaire dans les conditions établies par le règlement intérieur et de chasse. </w:t>
      </w:r>
    </w:p>
    <w:p w:rsidR="009B1359" w:rsidRPr="009E6958" w:rsidRDefault="009B1359" w:rsidP="00777F56">
      <w:pPr>
        <w:pStyle w:val="Titre1"/>
        <w:spacing w:after="0" w:line="240" w:lineRule="auto"/>
        <w:ind w:left="-5"/>
        <w:jc w:val="center"/>
        <w:rPr>
          <w:color w:val="auto"/>
          <w:sz w:val="20"/>
          <w:szCs w:val="20"/>
        </w:rPr>
      </w:pPr>
    </w:p>
    <w:p w:rsidR="00DD37A5" w:rsidRPr="00777F56" w:rsidRDefault="00DD37A5" w:rsidP="00777F56">
      <w:pPr>
        <w:pStyle w:val="Titre1"/>
        <w:spacing w:after="0" w:line="240" w:lineRule="auto"/>
        <w:ind w:left="-5"/>
        <w:jc w:val="center"/>
        <w:rPr>
          <w:color w:val="auto"/>
          <w:sz w:val="20"/>
          <w:szCs w:val="20"/>
          <w:u w:val="none"/>
        </w:rPr>
      </w:pPr>
      <w:r w:rsidRPr="00777F56">
        <w:rPr>
          <w:color w:val="auto"/>
          <w:sz w:val="20"/>
          <w:szCs w:val="20"/>
          <w:u w:val="none"/>
        </w:rPr>
        <w:t>ARTICLE 8</w:t>
      </w:r>
      <w:r w:rsidR="00777F56" w:rsidRPr="00777F56">
        <w:rPr>
          <w:color w:val="auto"/>
          <w:sz w:val="20"/>
          <w:szCs w:val="20"/>
          <w:u w:val="none"/>
        </w:rPr>
        <w:t xml:space="preserve"> - </w:t>
      </w:r>
      <w:r w:rsidR="006B5354" w:rsidRPr="00777F56">
        <w:rPr>
          <w:color w:val="auto"/>
          <w:sz w:val="20"/>
          <w:szCs w:val="20"/>
          <w:u w:val="none"/>
        </w:rPr>
        <w:t>Invitations</w:t>
      </w:r>
    </w:p>
    <w:p w:rsidR="008A7959" w:rsidRPr="009E6958" w:rsidRDefault="008A7959" w:rsidP="00777F56">
      <w:pPr>
        <w:spacing w:after="0" w:line="240" w:lineRule="auto"/>
        <w:rPr>
          <w:color w:val="auto"/>
          <w:szCs w:val="20"/>
        </w:rPr>
      </w:pPr>
    </w:p>
    <w:p w:rsidR="006B5354" w:rsidRPr="009E6958" w:rsidRDefault="006B5354" w:rsidP="00777F56">
      <w:pPr>
        <w:pStyle w:val="Paragraphedeliste"/>
        <w:numPr>
          <w:ilvl w:val="0"/>
          <w:numId w:val="19"/>
        </w:numPr>
        <w:spacing w:after="0" w:line="240" w:lineRule="auto"/>
        <w:ind w:left="284"/>
        <w:rPr>
          <w:color w:val="auto"/>
          <w:szCs w:val="20"/>
        </w:rPr>
      </w:pPr>
      <w:r w:rsidRPr="009E6958">
        <w:rPr>
          <w:color w:val="auto"/>
          <w:szCs w:val="20"/>
        </w:rPr>
        <w:t xml:space="preserve">L’ACCA pourra accorder des invitations dans les conditions établies par le règlement intérieur et de chasse. </w:t>
      </w:r>
    </w:p>
    <w:p w:rsidR="009B1359" w:rsidRPr="009E6958" w:rsidRDefault="009B1359" w:rsidP="00777F56">
      <w:pPr>
        <w:pStyle w:val="Titre1"/>
        <w:spacing w:after="0" w:line="240" w:lineRule="auto"/>
        <w:ind w:left="-5"/>
        <w:jc w:val="center"/>
        <w:rPr>
          <w:color w:val="auto"/>
          <w:sz w:val="20"/>
          <w:szCs w:val="20"/>
        </w:rPr>
      </w:pPr>
    </w:p>
    <w:p w:rsidR="006B5354" w:rsidRPr="00777F56" w:rsidRDefault="006B5354" w:rsidP="00777F56">
      <w:pPr>
        <w:pStyle w:val="Titre1"/>
        <w:spacing w:after="0" w:line="240" w:lineRule="auto"/>
        <w:ind w:left="-5"/>
        <w:jc w:val="center"/>
        <w:rPr>
          <w:color w:val="auto"/>
          <w:sz w:val="20"/>
          <w:szCs w:val="20"/>
          <w:u w:val="none"/>
        </w:rPr>
      </w:pPr>
      <w:r w:rsidRPr="00777F56">
        <w:rPr>
          <w:color w:val="auto"/>
          <w:sz w:val="20"/>
          <w:szCs w:val="20"/>
          <w:u w:val="none"/>
        </w:rPr>
        <w:t>ARTICLE 9</w:t>
      </w:r>
      <w:r w:rsidR="00777F56" w:rsidRPr="00777F56">
        <w:rPr>
          <w:color w:val="auto"/>
          <w:sz w:val="20"/>
          <w:szCs w:val="20"/>
          <w:u w:val="none"/>
        </w:rPr>
        <w:t xml:space="preserve"> - </w:t>
      </w:r>
      <w:r w:rsidR="00A64F27" w:rsidRPr="00777F56">
        <w:rPr>
          <w:color w:val="auto"/>
          <w:sz w:val="20"/>
          <w:szCs w:val="20"/>
          <w:u w:val="none"/>
        </w:rPr>
        <w:t>Mise à disposition des informations relatives à l’ACCA</w:t>
      </w:r>
    </w:p>
    <w:p w:rsidR="00177579" w:rsidRPr="009E6958" w:rsidRDefault="00177579" w:rsidP="00777F56">
      <w:pPr>
        <w:spacing w:after="0" w:line="240" w:lineRule="auto"/>
        <w:rPr>
          <w:szCs w:val="20"/>
        </w:rPr>
      </w:pPr>
    </w:p>
    <w:p w:rsidR="004A54C1" w:rsidRPr="009E6958" w:rsidRDefault="00A64F27" w:rsidP="00777F56">
      <w:pPr>
        <w:pStyle w:val="Paragraphedeliste"/>
        <w:numPr>
          <w:ilvl w:val="0"/>
          <w:numId w:val="19"/>
        </w:numPr>
        <w:spacing w:after="0" w:line="240" w:lineRule="auto"/>
        <w:ind w:left="284"/>
        <w:rPr>
          <w:color w:val="auto"/>
          <w:szCs w:val="20"/>
        </w:rPr>
      </w:pPr>
      <w:r w:rsidRPr="009E6958">
        <w:rPr>
          <w:color w:val="auto"/>
          <w:szCs w:val="20"/>
        </w:rPr>
        <w:t>L</w:t>
      </w:r>
      <w:r w:rsidR="002360DB" w:rsidRPr="009E6958">
        <w:rPr>
          <w:color w:val="auto"/>
          <w:szCs w:val="20"/>
        </w:rPr>
        <w:t>’A</w:t>
      </w:r>
      <w:r w:rsidR="005F391B" w:rsidRPr="009E6958">
        <w:rPr>
          <w:color w:val="auto"/>
          <w:szCs w:val="20"/>
        </w:rPr>
        <w:t xml:space="preserve">CCA </w:t>
      </w:r>
      <w:r w:rsidRPr="009E6958">
        <w:rPr>
          <w:color w:val="auto"/>
          <w:szCs w:val="20"/>
        </w:rPr>
        <w:t>tien</w:t>
      </w:r>
      <w:r w:rsidR="002360DB" w:rsidRPr="009E6958">
        <w:rPr>
          <w:color w:val="auto"/>
          <w:szCs w:val="20"/>
        </w:rPr>
        <w:t>t</w:t>
      </w:r>
      <w:r w:rsidRPr="009E6958">
        <w:rPr>
          <w:color w:val="auto"/>
          <w:szCs w:val="20"/>
        </w:rPr>
        <w:t xml:space="preserve"> à son siège social la liste de ses membres, la liste des terrains constitu</w:t>
      </w:r>
      <w:r w:rsidR="002360DB" w:rsidRPr="009E6958">
        <w:rPr>
          <w:color w:val="auto"/>
          <w:szCs w:val="20"/>
        </w:rPr>
        <w:t>a</w:t>
      </w:r>
      <w:r w:rsidRPr="009E6958">
        <w:rPr>
          <w:color w:val="auto"/>
          <w:szCs w:val="20"/>
        </w:rPr>
        <w:t xml:space="preserve">nt son territoire de chasse ainsi que les statuts et le règlement intérieur et de chasse. </w:t>
      </w:r>
    </w:p>
    <w:p w:rsidR="00BE747B" w:rsidRPr="009E6958" w:rsidRDefault="00BE747B" w:rsidP="00777F56">
      <w:pPr>
        <w:pStyle w:val="Paragraphedeliste"/>
        <w:spacing w:after="0" w:line="240" w:lineRule="auto"/>
        <w:ind w:left="284"/>
        <w:rPr>
          <w:color w:val="auto"/>
          <w:szCs w:val="20"/>
        </w:rPr>
      </w:pPr>
    </w:p>
    <w:p w:rsidR="009B1359" w:rsidRDefault="002360DB" w:rsidP="00777F56">
      <w:pPr>
        <w:pStyle w:val="Paragraphedeliste"/>
        <w:numPr>
          <w:ilvl w:val="0"/>
          <w:numId w:val="19"/>
        </w:numPr>
        <w:spacing w:after="0" w:line="240" w:lineRule="auto"/>
        <w:ind w:left="284"/>
        <w:rPr>
          <w:color w:val="auto"/>
          <w:szCs w:val="20"/>
        </w:rPr>
      </w:pPr>
      <w:r w:rsidRPr="009E6958">
        <w:rPr>
          <w:color w:val="auto"/>
          <w:szCs w:val="20"/>
        </w:rPr>
        <w:t xml:space="preserve">Ces documents sont tenus à jour et ils sont communiqués à la Fédération </w:t>
      </w:r>
      <w:r w:rsidR="003F68DA" w:rsidRPr="009E6958">
        <w:rPr>
          <w:color w:val="auto"/>
          <w:szCs w:val="20"/>
        </w:rPr>
        <w:t>D</w:t>
      </w:r>
      <w:r w:rsidRPr="009E6958">
        <w:rPr>
          <w:color w:val="auto"/>
          <w:szCs w:val="20"/>
        </w:rPr>
        <w:t>épartementale d</w:t>
      </w:r>
      <w:r w:rsidR="00A7258A" w:rsidRPr="009E6958">
        <w:rPr>
          <w:color w:val="auto"/>
          <w:szCs w:val="20"/>
        </w:rPr>
        <w:t>e</w:t>
      </w:r>
      <w:r w:rsidRPr="009E6958">
        <w:rPr>
          <w:color w:val="auto"/>
          <w:szCs w:val="20"/>
        </w:rPr>
        <w:t xml:space="preserve">s </w:t>
      </w:r>
      <w:r w:rsidR="003F68DA" w:rsidRPr="009E6958">
        <w:rPr>
          <w:color w:val="auto"/>
          <w:szCs w:val="20"/>
        </w:rPr>
        <w:t>C</w:t>
      </w:r>
      <w:r w:rsidRPr="009E6958">
        <w:rPr>
          <w:color w:val="auto"/>
          <w:szCs w:val="20"/>
        </w:rPr>
        <w:t xml:space="preserve">hasseurs comme de toute personne intéressée. </w:t>
      </w:r>
    </w:p>
    <w:p w:rsidR="00777F56" w:rsidRPr="009E6958" w:rsidRDefault="00777F56" w:rsidP="00777F56">
      <w:pPr>
        <w:pStyle w:val="Paragraphedeliste"/>
        <w:spacing w:after="0" w:line="240" w:lineRule="auto"/>
        <w:ind w:hanging="10"/>
        <w:rPr>
          <w:color w:val="auto"/>
          <w:szCs w:val="20"/>
        </w:rPr>
      </w:pPr>
    </w:p>
    <w:p w:rsidR="00BD589B" w:rsidRPr="00777F56" w:rsidRDefault="005F391B" w:rsidP="00777F56">
      <w:pPr>
        <w:pStyle w:val="Titre1"/>
        <w:spacing w:after="0" w:line="240" w:lineRule="auto"/>
        <w:ind w:left="-5"/>
        <w:jc w:val="center"/>
        <w:rPr>
          <w:color w:val="auto"/>
          <w:sz w:val="20"/>
          <w:szCs w:val="20"/>
          <w:u w:val="none"/>
        </w:rPr>
      </w:pPr>
      <w:r w:rsidRPr="00777F56">
        <w:rPr>
          <w:color w:val="auto"/>
          <w:sz w:val="20"/>
          <w:szCs w:val="20"/>
          <w:u w:val="none"/>
        </w:rPr>
        <w:t xml:space="preserve">ARTICLE </w:t>
      </w:r>
      <w:r w:rsidR="00EC211D" w:rsidRPr="00777F56">
        <w:rPr>
          <w:color w:val="auto"/>
          <w:sz w:val="20"/>
          <w:szCs w:val="20"/>
          <w:u w:val="none"/>
        </w:rPr>
        <w:t>10</w:t>
      </w:r>
      <w:r w:rsidR="00777F56" w:rsidRPr="00777F56">
        <w:rPr>
          <w:color w:val="auto"/>
          <w:sz w:val="20"/>
          <w:szCs w:val="20"/>
          <w:u w:val="none"/>
        </w:rPr>
        <w:t xml:space="preserve"> - </w:t>
      </w:r>
      <w:r w:rsidR="00E17EF5" w:rsidRPr="00777F56">
        <w:rPr>
          <w:color w:val="auto"/>
          <w:sz w:val="20"/>
          <w:szCs w:val="20"/>
          <w:u w:val="none"/>
        </w:rPr>
        <w:t>Conseil d’administration</w:t>
      </w:r>
    </w:p>
    <w:p w:rsidR="008A7959" w:rsidRPr="009E6958" w:rsidRDefault="008A7959" w:rsidP="00777F56">
      <w:pPr>
        <w:spacing w:after="0" w:line="240" w:lineRule="auto"/>
        <w:rPr>
          <w:color w:val="auto"/>
          <w:szCs w:val="20"/>
        </w:rPr>
      </w:pPr>
    </w:p>
    <w:p w:rsidR="00BD589B" w:rsidRPr="009E6958" w:rsidRDefault="0050063A" w:rsidP="00777F56">
      <w:pPr>
        <w:pStyle w:val="Paragraphedeliste"/>
        <w:numPr>
          <w:ilvl w:val="0"/>
          <w:numId w:val="19"/>
        </w:numPr>
        <w:spacing w:after="0" w:line="240" w:lineRule="auto"/>
        <w:ind w:left="284"/>
        <w:rPr>
          <w:color w:val="auto"/>
          <w:szCs w:val="20"/>
        </w:rPr>
      </w:pPr>
      <w:r w:rsidRPr="009E6958">
        <w:rPr>
          <w:color w:val="auto"/>
          <w:szCs w:val="20"/>
        </w:rPr>
        <w:t>L’A</w:t>
      </w:r>
      <w:r w:rsidR="005F391B" w:rsidRPr="009E6958">
        <w:rPr>
          <w:color w:val="auto"/>
          <w:szCs w:val="20"/>
        </w:rPr>
        <w:t>sso</w:t>
      </w:r>
      <w:r w:rsidR="007B7749" w:rsidRPr="009E6958">
        <w:rPr>
          <w:color w:val="auto"/>
          <w:szCs w:val="20"/>
        </w:rPr>
        <w:t>ciation est administrée par un Conseil d'A</w:t>
      </w:r>
      <w:r w:rsidR="005F391B" w:rsidRPr="009E6958">
        <w:rPr>
          <w:color w:val="auto"/>
          <w:szCs w:val="20"/>
        </w:rPr>
        <w:t>dministration composé de</w:t>
      </w:r>
      <w:r w:rsidR="004C7035" w:rsidRPr="009E6958">
        <w:rPr>
          <w:color w:val="auto"/>
          <w:szCs w:val="20"/>
        </w:rPr>
        <w:t xml:space="preserve"> </w:t>
      </w:r>
      <w:r w:rsidR="00C21CBB" w:rsidRPr="009E6958">
        <w:rPr>
          <w:i/>
          <w:color w:val="auto"/>
          <w:szCs w:val="20"/>
        </w:rPr>
        <w:t>(</w:t>
      </w:r>
      <w:r w:rsidR="00C06A65" w:rsidRPr="009E6958">
        <w:rPr>
          <w:i/>
          <w:color w:val="auto"/>
          <w:szCs w:val="20"/>
          <w:u w:val="single"/>
        </w:rPr>
        <w:t>au choix</w:t>
      </w:r>
      <w:r w:rsidR="00C06A65" w:rsidRPr="009E6958">
        <w:rPr>
          <w:i/>
          <w:color w:val="auto"/>
          <w:szCs w:val="20"/>
        </w:rPr>
        <w:t>)</w:t>
      </w:r>
      <w:r w:rsidR="004C7035" w:rsidRPr="009E6958">
        <w:rPr>
          <w:i/>
          <w:color w:val="auto"/>
          <w:szCs w:val="20"/>
        </w:rPr>
        <w:t xml:space="preserve"> </w:t>
      </w:r>
      <w:r w:rsidR="00C06A65" w:rsidRPr="009E6958">
        <w:rPr>
          <w:i/>
          <w:color w:val="auto"/>
          <w:szCs w:val="20"/>
        </w:rPr>
        <w:t>3membres/6 membres/</w:t>
      </w:r>
      <w:r w:rsidR="00C60954" w:rsidRPr="009E6958">
        <w:rPr>
          <w:i/>
          <w:color w:val="auto"/>
          <w:szCs w:val="20"/>
        </w:rPr>
        <w:t>9 membres</w:t>
      </w:r>
      <w:r w:rsidR="005F391B" w:rsidRPr="009E6958">
        <w:rPr>
          <w:color w:val="auto"/>
          <w:szCs w:val="20"/>
        </w:rPr>
        <w:t xml:space="preserve"> élus pour </w:t>
      </w:r>
      <w:r w:rsidR="00C60954" w:rsidRPr="009E6958">
        <w:rPr>
          <w:color w:val="auto"/>
          <w:szCs w:val="20"/>
        </w:rPr>
        <w:t>trois</w:t>
      </w:r>
      <w:r w:rsidR="007B7749" w:rsidRPr="009E6958">
        <w:rPr>
          <w:color w:val="auto"/>
          <w:szCs w:val="20"/>
        </w:rPr>
        <w:t xml:space="preserve"> ans par l’A</w:t>
      </w:r>
      <w:r w:rsidR="005F391B" w:rsidRPr="009E6958">
        <w:rPr>
          <w:color w:val="auto"/>
          <w:szCs w:val="20"/>
        </w:rPr>
        <w:t>ssemblée</w:t>
      </w:r>
      <w:r w:rsidR="007B7749" w:rsidRPr="009E6958">
        <w:rPr>
          <w:color w:val="auto"/>
          <w:szCs w:val="20"/>
        </w:rPr>
        <w:t xml:space="preserve"> G</w:t>
      </w:r>
      <w:r w:rsidR="005F391B" w:rsidRPr="009E6958">
        <w:rPr>
          <w:color w:val="auto"/>
          <w:szCs w:val="20"/>
        </w:rPr>
        <w:t>énérale, rééligibles</w:t>
      </w:r>
      <w:r w:rsidR="00C60954" w:rsidRPr="009E6958">
        <w:rPr>
          <w:color w:val="auto"/>
          <w:szCs w:val="20"/>
        </w:rPr>
        <w:t>. Le renouv</w:t>
      </w:r>
      <w:r w:rsidR="007B7749" w:rsidRPr="009E6958">
        <w:rPr>
          <w:color w:val="auto"/>
          <w:szCs w:val="20"/>
        </w:rPr>
        <w:t>ellement intégral du Conseil d’A</w:t>
      </w:r>
      <w:r w:rsidR="00C60954" w:rsidRPr="009E6958">
        <w:rPr>
          <w:color w:val="auto"/>
          <w:szCs w:val="20"/>
        </w:rPr>
        <w:t>dministration s’effectue tous les trois ans.</w:t>
      </w:r>
      <w:r w:rsidR="00177579" w:rsidRPr="009E6958">
        <w:rPr>
          <w:color w:val="auto"/>
          <w:szCs w:val="20"/>
        </w:rPr>
        <w:t xml:space="preserve"> </w:t>
      </w:r>
      <w:r w:rsidR="00177579" w:rsidRPr="009E6958">
        <w:rPr>
          <w:strike/>
          <w:color w:val="FF0000"/>
          <w:szCs w:val="20"/>
        </w:rPr>
        <w:t xml:space="preserve"> </w:t>
      </w:r>
    </w:p>
    <w:p w:rsidR="00BE747B" w:rsidRPr="009E6958" w:rsidRDefault="00BE747B" w:rsidP="00777F56">
      <w:pPr>
        <w:pStyle w:val="Paragraphedeliste"/>
        <w:spacing w:after="0" w:line="240" w:lineRule="auto"/>
        <w:ind w:left="284"/>
        <w:rPr>
          <w:color w:val="auto"/>
          <w:szCs w:val="20"/>
        </w:rPr>
      </w:pPr>
    </w:p>
    <w:p w:rsidR="00B24A12" w:rsidRPr="009E6958" w:rsidRDefault="007B7749" w:rsidP="00777F56">
      <w:pPr>
        <w:pStyle w:val="Paragraphedeliste"/>
        <w:numPr>
          <w:ilvl w:val="0"/>
          <w:numId w:val="19"/>
        </w:numPr>
        <w:spacing w:after="0" w:line="240" w:lineRule="auto"/>
        <w:ind w:left="284"/>
        <w:rPr>
          <w:color w:val="auto"/>
          <w:szCs w:val="20"/>
        </w:rPr>
      </w:pPr>
      <w:r w:rsidRPr="009E6958">
        <w:rPr>
          <w:color w:val="auto"/>
          <w:szCs w:val="20"/>
        </w:rPr>
        <w:t>Le nombre de membres du Conseil d’A</w:t>
      </w:r>
      <w:r w:rsidR="005F391B" w:rsidRPr="009E6958">
        <w:rPr>
          <w:color w:val="auto"/>
          <w:szCs w:val="20"/>
        </w:rPr>
        <w:t>dministration doit être composé pour deux tiers au moins de titulaires du permis de chasser, dont parmi cette proportion de titulaires, un tiers au plus de chasseurs ne rentrant dans aucune des catégories définies au I de l’article L. 422-21 du Code de l’environnement.</w:t>
      </w:r>
      <w:r w:rsidR="00177579" w:rsidRPr="009E6958">
        <w:rPr>
          <w:color w:val="auto"/>
          <w:szCs w:val="20"/>
        </w:rPr>
        <w:t xml:space="preserve"> </w:t>
      </w:r>
      <w:r w:rsidR="00177579" w:rsidRPr="009E6958">
        <w:rPr>
          <w:strike/>
          <w:color w:val="FF0000"/>
          <w:szCs w:val="20"/>
        </w:rPr>
        <w:t xml:space="preserve"> </w:t>
      </w:r>
    </w:p>
    <w:p w:rsidR="00BE747B" w:rsidRPr="009E6958" w:rsidRDefault="00BE747B" w:rsidP="00777F56">
      <w:pPr>
        <w:spacing w:after="0" w:line="240" w:lineRule="auto"/>
        <w:rPr>
          <w:color w:val="auto"/>
          <w:szCs w:val="20"/>
        </w:rPr>
      </w:pPr>
    </w:p>
    <w:p w:rsidR="00BD589B" w:rsidRPr="009E6958" w:rsidRDefault="00B24A12" w:rsidP="00777F56">
      <w:pPr>
        <w:pStyle w:val="Paragraphedeliste"/>
        <w:numPr>
          <w:ilvl w:val="0"/>
          <w:numId w:val="19"/>
        </w:numPr>
        <w:spacing w:after="0" w:line="240" w:lineRule="auto"/>
        <w:ind w:left="284"/>
        <w:rPr>
          <w:color w:val="auto"/>
          <w:szCs w:val="20"/>
        </w:rPr>
      </w:pPr>
      <w:r w:rsidRPr="009E6958">
        <w:rPr>
          <w:color w:val="auto"/>
          <w:szCs w:val="20"/>
        </w:rPr>
        <w:t>Nul ne</w:t>
      </w:r>
      <w:r w:rsidR="007B7749" w:rsidRPr="009E6958">
        <w:rPr>
          <w:color w:val="auto"/>
          <w:szCs w:val="20"/>
        </w:rPr>
        <w:t xml:space="preserve"> peut être membre du Conseil d’A</w:t>
      </w:r>
      <w:r w:rsidRPr="009E6958">
        <w:rPr>
          <w:color w:val="auto"/>
          <w:szCs w:val="20"/>
        </w:rPr>
        <w:t>dministration s’il a été condamné depuis moins de 5 ans</w:t>
      </w:r>
      <w:r w:rsidR="00D95718" w:rsidRPr="009E6958">
        <w:rPr>
          <w:color w:val="auto"/>
          <w:szCs w:val="20"/>
        </w:rPr>
        <w:t xml:space="preserve"> pour une contravention de la cinquième classe ou pour un délit à raison d’infraction aux dispositions réglementaires ou législatives relatives à la chasse ou à la protection de la nature.</w:t>
      </w:r>
    </w:p>
    <w:p w:rsidR="00BE747B" w:rsidRPr="009E6958" w:rsidRDefault="00533A58" w:rsidP="00777F56">
      <w:pPr>
        <w:tabs>
          <w:tab w:val="left" w:pos="4095"/>
        </w:tabs>
        <w:spacing w:after="0" w:line="240" w:lineRule="auto"/>
        <w:rPr>
          <w:color w:val="auto"/>
          <w:szCs w:val="20"/>
        </w:rPr>
      </w:pPr>
      <w:r w:rsidRPr="009E6958">
        <w:rPr>
          <w:color w:val="auto"/>
          <w:szCs w:val="20"/>
        </w:rPr>
        <w:tab/>
      </w:r>
    </w:p>
    <w:p w:rsidR="00E17EF5" w:rsidRPr="009E6958" w:rsidRDefault="00E17EF5" w:rsidP="00777F56">
      <w:pPr>
        <w:pStyle w:val="Paragraphedeliste"/>
        <w:numPr>
          <w:ilvl w:val="0"/>
          <w:numId w:val="19"/>
        </w:numPr>
        <w:spacing w:after="0" w:line="240" w:lineRule="auto"/>
        <w:ind w:left="284"/>
        <w:rPr>
          <w:color w:val="auto"/>
          <w:szCs w:val="20"/>
        </w:rPr>
      </w:pPr>
      <w:r w:rsidRPr="009E6958">
        <w:rPr>
          <w:color w:val="auto"/>
          <w:szCs w:val="20"/>
        </w:rPr>
        <w:t>Le Conseil d'Administration se réunit au moins trois fois dans l’année sur convocation du Président. Il peut aussi être réuni sur la demande des deux tiers de ses membres. Les délibérations du Conseil d'Administration ne sont valables que si les deux tiers au moins de ses membres sont présents ou représentés, dans la limite d’un seul pouvoir.</w:t>
      </w:r>
    </w:p>
    <w:p w:rsidR="00BE747B" w:rsidRPr="009E6958" w:rsidRDefault="00BE747B" w:rsidP="00777F56">
      <w:pPr>
        <w:spacing w:after="0" w:line="240" w:lineRule="auto"/>
        <w:rPr>
          <w:color w:val="auto"/>
          <w:szCs w:val="20"/>
        </w:rPr>
      </w:pPr>
    </w:p>
    <w:p w:rsidR="008A5B50" w:rsidRPr="009E6958" w:rsidRDefault="008A5B50" w:rsidP="00777F56">
      <w:pPr>
        <w:pStyle w:val="Paragraphedeliste"/>
        <w:numPr>
          <w:ilvl w:val="0"/>
          <w:numId w:val="19"/>
        </w:numPr>
        <w:spacing w:after="0" w:line="240" w:lineRule="auto"/>
        <w:ind w:left="284"/>
        <w:rPr>
          <w:color w:val="auto"/>
          <w:szCs w:val="20"/>
        </w:rPr>
      </w:pPr>
      <w:r w:rsidRPr="009E6958">
        <w:rPr>
          <w:color w:val="auto"/>
          <w:szCs w:val="20"/>
        </w:rPr>
        <w:t xml:space="preserve">En cas de partage des voix au Conseil d'Administration, celle du Président est prépondérante. </w:t>
      </w:r>
    </w:p>
    <w:p w:rsidR="00BE747B" w:rsidRPr="009E6958" w:rsidRDefault="00BE747B" w:rsidP="00777F56">
      <w:pPr>
        <w:spacing w:after="0" w:line="240" w:lineRule="auto"/>
        <w:rPr>
          <w:color w:val="auto"/>
          <w:szCs w:val="20"/>
        </w:rPr>
      </w:pPr>
    </w:p>
    <w:p w:rsidR="00E17EF5" w:rsidRPr="009E6958" w:rsidRDefault="00E17EF5" w:rsidP="00777F56">
      <w:pPr>
        <w:pStyle w:val="Paragraphedeliste"/>
        <w:numPr>
          <w:ilvl w:val="0"/>
          <w:numId w:val="19"/>
        </w:numPr>
        <w:spacing w:after="0" w:line="240" w:lineRule="auto"/>
        <w:ind w:left="284"/>
        <w:rPr>
          <w:color w:val="auto"/>
          <w:szCs w:val="20"/>
        </w:rPr>
      </w:pPr>
      <w:r w:rsidRPr="009E6958">
        <w:rPr>
          <w:color w:val="auto"/>
          <w:szCs w:val="20"/>
        </w:rPr>
        <w:t xml:space="preserve">Le Conseil d'Administration pourvoit, s’il le juge utile, aux vacances qui se produisent entre deux Assemblées Générales, sous réserve de ratification à </w:t>
      </w:r>
      <w:r w:rsidR="008A5B50" w:rsidRPr="009E6958">
        <w:rPr>
          <w:color w:val="auto"/>
          <w:szCs w:val="20"/>
        </w:rPr>
        <w:t>l’Assemblée Générale qui suit.</w:t>
      </w:r>
    </w:p>
    <w:p w:rsidR="00BE747B" w:rsidRPr="009E6958" w:rsidRDefault="00BE747B" w:rsidP="00777F56">
      <w:pPr>
        <w:spacing w:after="0" w:line="240" w:lineRule="auto"/>
        <w:rPr>
          <w:color w:val="auto"/>
          <w:szCs w:val="20"/>
        </w:rPr>
      </w:pPr>
    </w:p>
    <w:p w:rsidR="00435A71" w:rsidRPr="00777F56" w:rsidRDefault="008A5B50" w:rsidP="00777F56">
      <w:pPr>
        <w:pStyle w:val="Paragraphedeliste"/>
        <w:numPr>
          <w:ilvl w:val="0"/>
          <w:numId w:val="19"/>
        </w:numPr>
        <w:spacing w:after="0" w:line="240" w:lineRule="auto"/>
        <w:ind w:left="284"/>
        <w:rPr>
          <w:color w:val="auto"/>
          <w:szCs w:val="20"/>
        </w:rPr>
      </w:pPr>
      <w:r w:rsidRPr="009E6958">
        <w:rPr>
          <w:color w:val="auto"/>
          <w:szCs w:val="20"/>
        </w:rPr>
        <w:t>Toutes les fonctions exercées par le Conseil d’Administration sont gratuites.</w:t>
      </w:r>
    </w:p>
    <w:p w:rsidR="00653082" w:rsidRDefault="00653082" w:rsidP="00777F56">
      <w:pPr>
        <w:pStyle w:val="Titre1"/>
        <w:spacing w:after="0" w:line="240" w:lineRule="auto"/>
        <w:ind w:left="0" w:firstLine="0"/>
        <w:jc w:val="center"/>
        <w:rPr>
          <w:color w:val="auto"/>
          <w:sz w:val="20"/>
          <w:szCs w:val="20"/>
          <w:u w:val="none"/>
        </w:rPr>
      </w:pPr>
    </w:p>
    <w:p w:rsidR="00BD589B" w:rsidRPr="00777F56" w:rsidRDefault="005F391B" w:rsidP="00777F56">
      <w:pPr>
        <w:pStyle w:val="Titre1"/>
        <w:spacing w:after="0" w:line="240" w:lineRule="auto"/>
        <w:ind w:left="0" w:firstLine="0"/>
        <w:jc w:val="center"/>
        <w:rPr>
          <w:color w:val="auto"/>
          <w:sz w:val="20"/>
          <w:szCs w:val="20"/>
          <w:u w:val="none"/>
        </w:rPr>
      </w:pPr>
      <w:r w:rsidRPr="00777F56">
        <w:rPr>
          <w:color w:val="auto"/>
          <w:sz w:val="20"/>
          <w:szCs w:val="20"/>
          <w:u w:val="none"/>
        </w:rPr>
        <w:t xml:space="preserve">ARTICLE </w:t>
      </w:r>
      <w:r w:rsidR="00EC211D" w:rsidRPr="00777F56">
        <w:rPr>
          <w:color w:val="auto"/>
          <w:sz w:val="20"/>
          <w:szCs w:val="20"/>
          <w:u w:val="none"/>
        </w:rPr>
        <w:t>11</w:t>
      </w:r>
      <w:r w:rsidR="00777F56" w:rsidRPr="00777F56">
        <w:rPr>
          <w:color w:val="auto"/>
          <w:sz w:val="20"/>
          <w:szCs w:val="20"/>
          <w:u w:val="none"/>
        </w:rPr>
        <w:t xml:space="preserve"> - </w:t>
      </w:r>
      <w:r w:rsidR="00E17EF5" w:rsidRPr="00777F56">
        <w:rPr>
          <w:color w:val="auto"/>
          <w:sz w:val="20"/>
          <w:szCs w:val="20"/>
          <w:u w:val="none"/>
        </w:rPr>
        <w:t xml:space="preserve">Bureau </w:t>
      </w:r>
    </w:p>
    <w:p w:rsidR="008A7959" w:rsidRPr="009E6958" w:rsidRDefault="008A7959" w:rsidP="00777F56">
      <w:pPr>
        <w:spacing w:after="0" w:line="240" w:lineRule="auto"/>
        <w:rPr>
          <w:color w:val="auto"/>
          <w:szCs w:val="20"/>
        </w:rPr>
      </w:pPr>
    </w:p>
    <w:p w:rsidR="00E17EF5" w:rsidRPr="009E6958" w:rsidRDefault="00E17EF5" w:rsidP="00777F56">
      <w:pPr>
        <w:pStyle w:val="Paragraphedeliste"/>
        <w:numPr>
          <w:ilvl w:val="0"/>
          <w:numId w:val="19"/>
        </w:numPr>
        <w:spacing w:after="0" w:line="240" w:lineRule="auto"/>
        <w:ind w:left="284"/>
        <w:rPr>
          <w:color w:val="auto"/>
          <w:szCs w:val="20"/>
        </w:rPr>
      </w:pPr>
      <w:r w:rsidRPr="009E6958">
        <w:rPr>
          <w:color w:val="auto"/>
          <w:szCs w:val="20"/>
        </w:rPr>
        <w:t>Le Conseil d'Administration désigne, parmi ses membres, après chaque renouvellement, un bureau composé d’un Président, d’</w:t>
      </w:r>
      <w:r w:rsidR="00AE78A8" w:rsidRPr="009E6958">
        <w:rPr>
          <w:color w:val="auto"/>
          <w:szCs w:val="20"/>
        </w:rPr>
        <w:t xml:space="preserve">un Trésorier et d’un Secrétaire, éventuellement d’un </w:t>
      </w:r>
      <w:r w:rsidR="00045745" w:rsidRPr="009E6958">
        <w:rPr>
          <w:color w:val="auto"/>
          <w:szCs w:val="20"/>
        </w:rPr>
        <w:t>Vice-président</w:t>
      </w:r>
      <w:r w:rsidR="00AE78A8" w:rsidRPr="009E6958">
        <w:rPr>
          <w:color w:val="auto"/>
          <w:szCs w:val="20"/>
        </w:rPr>
        <w:t>.</w:t>
      </w:r>
    </w:p>
    <w:p w:rsidR="00BE747B" w:rsidRPr="009E6958" w:rsidRDefault="00BE747B" w:rsidP="00777F56">
      <w:pPr>
        <w:pStyle w:val="Paragraphedeliste"/>
        <w:spacing w:after="0" w:line="240" w:lineRule="auto"/>
        <w:ind w:left="284"/>
        <w:rPr>
          <w:color w:val="auto"/>
          <w:szCs w:val="20"/>
        </w:rPr>
      </w:pPr>
    </w:p>
    <w:p w:rsidR="008A5B50" w:rsidRPr="009E6958" w:rsidRDefault="008A5B50" w:rsidP="00777F56">
      <w:pPr>
        <w:pStyle w:val="Paragraphedeliste"/>
        <w:numPr>
          <w:ilvl w:val="0"/>
          <w:numId w:val="19"/>
        </w:numPr>
        <w:spacing w:after="0" w:line="240" w:lineRule="auto"/>
        <w:ind w:left="284"/>
        <w:rPr>
          <w:color w:val="auto"/>
          <w:szCs w:val="20"/>
        </w:rPr>
      </w:pPr>
      <w:r w:rsidRPr="009E6958">
        <w:rPr>
          <w:color w:val="auto"/>
          <w:szCs w:val="20"/>
        </w:rPr>
        <w:t>Le Président, qui doit jouir du plein exercice des droits civils et civiques, est le représentant légal de l’association en toutes circonstances, notamment en justice et vis-à-vis des tiers. Il ordonnance les dépenses. Il a seul autorité sur les gardes</w:t>
      </w:r>
      <w:r w:rsidR="00BE747B" w:rsidRPr="009E6958">
        <w:rPr>
          <w:color w:val="auto"/>
          <w:szCs w:val="20"/>
        </w:rPr>
        <w:t xml:space="preserve"> particuliers de l’association.</w:t>
      </w:r>
    </w:p>
    <w:p w:rsidR="00BE747B" w:rsidRPr="009E6958" w:rsidRDefault="00BE747B" w:rsidP="00777F56">
      <w:pPr>
        <w:spacing w:after="0" w:line="240" w:lineRule="auto"/>
        <w:rPr>
          <w:color w:val="auto"/>
          <w:szCs w:val="20"/>
        </w:rPr>
      </w:pPr>
    </w:p>
    <w:p w:rsidR="008A5B50" w:rsidRPr="009E6958" w:rsidRDefault="008A5B50" w:rsidP="00777F56">
      <w:pPr>
        <w:pStyle w:val="Paragraphedeliste"/>
        <w:numPr>
          <w:ilvl w:val="0"/>
          <w:numId w:val="19"/>
        </w:numPr>
        <w:spacing w:after="0" w:line="240" w:lineRule="auto"/>
        <w:ind w:left="284"/>
        <w:rPr>
          <w:color w:val="auto"/>
          <w:szCs w:val="20"/>
        </w:rPr>
      </w:pPr>
      <w:r w:rsidRPr="009E6958">
        <w:rPr>
          <w:color w:val="auto"/>
          <w:szCs w:val="20"/>
        </w:rPr>
        <w:t xml:space="preserve">Il peut déléguer par écrit tout ou partie de ses pouvoirs à un ou à plusieurs membres du Conseil d'Administration. </w:t>
      </w:r>
    </w:p>
    <w:p w:rsidR="00BE747B" w:rsidRPr="009E6958" w:rsidRDefault="00BE747B" w:rsidP="00777F56">
      <w:pPr>
        <w:spacing w:after="0" w:line="240" w:lineRule="auto"/>
        <w:jc w:val="right"/>
        <w:rPr>
          <w:color w:val="auto"/>
          <w:szCs w:val="20"/>
        </w:rPr>
      </w:pPr>
    </w:p>
    <w:p w:rsidR="008A5B50" w:rsidRPr="009E6958" w:rsidRDefault="008A5B50" w:rsidP="00777F56">
      <w:pPr>
        <w:pStyle w:val="Paragraphedeliste"/>
        <w:numPr>
          <w:ilvl w:val="0"/>
          <w:numId w:val="19"/>
        </w:numPr>
        <w:spacing w:after="0" w:line="240" w:lineRule="auto"/>
        <w:ind w:left="284"/>
        <w:rPr>
          <w:color w:val="auto"/>
          <w:szCs w:val="20"/>
        </w:rPr>
      </w:pPr>
      <w:r w:rsidRPr="009E6958">
        <w:rPr>
          <w:color w:val="auto"/>
          <w:szCs w:val="20"/>
        </w:rPr>
        <w:t xml:space="preserve">Il agit en justice sur mandat du Conseil d'Administration auquel il fait rapport. </w:t>
      </w:r>
    </w:p>
    <w:p w:rsidR="00BE747B" w:rsidRPr="009E6958" w:rsidRDefault="00BE747B" w:rsidP="00777F56">
      <w:pPr>
        <w:spacing w:after="0" w:line="240" w:lineRule="auto"/>
        <w:rPr>
          <w:color w:val="auto"/>
          <w:szCs w:val="20"/>
        </w:rPr>
      </w:pPr>
    </w:p>
    <w:p w:rsidR="008A5B50" w:rsidRPr="009E6958" w:rsidRDefault="008A5B50" w:rsidP="00777F56">
      <w:pPr>
        <w:pStyle w:val="Paragraphedeliste"/>
        <w:numPr>
          <w:ilvl w:val="0"/>
          <w:numId w:val="19"/>
        </w:numPr>
        <w:spacing w:after="0" w:line="240" w:lineRule="auto"/>
        <w:ind w:left="284"/>
        <w:rPr>
          <w:color w:val="auto"/>
          <w:szCs w:val="20"/>
        </w:rPr>
      </w:pPr>
      <w:r w:rsidRPr="009E6958">
        <w:rPr>
          <w:color w:val="auto"/>
          <w:szCs w:val="20"/>
        </w:rPr>
        <w:t xml:space="preserve">Le </w:t>
      </w:r>
      <w:r w:rsidR="00905157" w:rsidRPr="009E6958">
        <w:rPr>
          <w:color w:val="auto"/>
          <w:szCs w:val="20"/>
        </w:rPr>
        <w:t>Vice-président</w:t>
      </w:r>
      <w:r w:rsidRPr="009E6958">
        <w:rPr>
          <w:color w:val="auto"/>
          <w:szCs w:val="20"/>
        </w:rPr>
        <w:t xml:space="preserve"> remplace d’office le Président en cas d’absence ou d’empêchement de celui-ci. </w:t>
      </w:r>
    </w:p>
    <w:p w:rsidR="00BE747B" w:rsidRPr="009E6958" w:rsidRDefault="00BE747B" w:rsidP="00777F56">
      <w:pPr>
        <w:spacing w:after="0" w:line="240" w:lineRule="auto"/>
        <w:rPr>
          <w:color w:val="auto"/>
          <w:szCs w:val="20"/>
        </w:rPr>
      </w:pPr>
    </w:p>
    <w:p w:rsidR="008A5B50" w:rsidRPr="009E6958" w:rsidRDefault="008A5B50" w:rsidP="00777F56">
      <w:pPr>
        <w:pStyle w:val="Paragraphedeliste"/>
        <w:numPr>
          <w:ilvl w:val="0"/>
          <w:numId w:val="19"/>
        </w:numPr>
        <w:spacing w:after="0" w:line="240" w:lineRule="auto"/>
        <w:ind w:left="284"/>
        <w:rPr>
          <w:color w:val="auto"/>
          <w:szCs w:val="20"/>
        </w:rPr>
      </w:pPr>
      <w:r w:rsidRPr="009E6958">
        <w:rPr>
          <w:color w:val="auto"/>
          <w:szCs w:val="20"/>
        </w:rPr>
        <w:t xml:space="preserve">Le Secrétaire tient, notamment, les registres des procès-verbaux de séance et assure la correspondance. </w:t>
      </w:r>
    </w:p>
    <w:p w:rsidR="00BE747B" w:rsidRPr="009E6958" w:rsidRDefault="00BE747B" w:rsidP="00777F56">
      <w:pPr>
        <w:spacing w:after="0" w:line="240" w:lineRule="auto"/>
        <w:rPr>
          <w:color w:val="auto"/>
          <w:szCs w:val="20"/>
        </w:rPr>
      </w:pPr>
    </w:p>
    <w:p w:rsidR="008A5B50" w:rsidRPr="009E6958" w:rsidRDefault="008A5B50" w:rsidP="00777F56">
      <w:pPr>
        <w:pStyle w:val="Paragraphedeliste"/>
        <w:numPr>
          <w:ilvl w:val="0"/>
          <w:numId w:val="19"/>
        </w:numPr>
        <w:spacing w:after="0" w:line="240" w:lineRule="auto"/>
        <w:ind w:left="284"/>
        <w:rPr>
          <w:color w:val="auto"/>
          <w:szCs w:val="20"/>
        </w:rPr>
      </w:pPr>
      <w:r w:rsidRPr="009E6958">
        <w:rPr>
          <w:color w:val="auto"/>
          <w:szCs w:val="20"/>
        </w:rPr>
        <w:t xml:space="preserve">Le Trésorier est chargé de tenir à jour le compte en deniers des recettes et des dépenses et s’il y a lieu la comptabilité matière. </w:t>
      </w:r>
    </w:p>
    <w:p w:rsidR="00BE747B" w:rsidRPr="009E6958" w:rsidRDefault="00BE747B" w:rsidP="00777F56">
      <w:pPr>
        <w:spacing w:after="0" w:line="240" w:lineRule="auto"/>
        <w:rPr>
          <w:color w:val="auto"/>
          <w:szCs w:val="20"/>
        </w:rPr>
      </w:pPr>
    </w:p>
    <w:p w:rsidR="00980017" w:rsidRPr="009E6958" w:rsidRDefault="00E17EF5" w:rsidP="00777F56">
      <w:pPr>
        <w:pStyle w:val="Paragraphedeliste"/>
        <w:numPr>
          <w:ilvl w:val="0"/>
          <w:numId w:val="19"/>
        </w:numPr>
        <w:spacing w:after="0" w:line="240" w:lineRule="auto"/>
        <w:ind w:left="284"/>
        <w:rPr>
          <w:color w:val="auto"/>
          <w:szCs w:val="20"/>
        </w:rPr>
      </w:pPr>
      <w:r w:rsidRPr="009E6958">
        <w:rPr>
          <w:color w:val="auto"/>
          <w:szCs w:val="20"/>
        </w:rPr>
        <w:t xml:space="preserve">Toutes les fonctions exercées par le Bureau sont gratuites. </w:t>
      </w:r>
    </w:p>
    <w:p w:rsidR="00905157" w:rsidRPr="009E6958" w:rsidRDefault="00905157" w:rsidP="00777F56">
      <w:pPr>
        <w:pStyle w:val="Paragraphedeliste"/>
        <w:spacing w:after="0" w:line="240" w:lineRule="auto"/>
        <w:ind w:left="284"/>
        <w:rPr>
          <w:color w:val="auto"/>
          <w:szCs w:val="20"/>
        </w:rPr>
      </w:pPr>
    </w:p>
    <w:p w:rsidR="00BD589B" w:rsidRPr="00A0021D" w:rsidRDefault="005F391B" w:rsidP="00777F56">
      <w:pPr>
        <w:pStyle w:val="Titre1"/>
        <w:spacing w:after="0" w:line="240" w:lineRule="auto"/>
        <w:ind w:left="0" w:firstLine="0"/>
        <w:jc w:val="center"/>
        <w:rPr>
          <w:color w:val="auto"/>
          <w:sz w:val="20"/>
          <w:szCs w:val="20"/>
          <w:u w:val="none"/>
        </w:rPr>
      </w:pPr>
      <w:r w:rsidRPr="00A0021D">
        <w:rPr>
          <w:color w:val="auto"/>
          <w:sz w:val="20"/>
          <w:szCs w:val="20"/>
          <w:u w:val="none"/>
        </w:rPr>
        <w:t>ARTICLE 1</w:t>
      </w:r>
      <w:r w:rsidR="00EC211D" w:rsidRPr="00A0021D">
        <w:rPr>
          <w:color w:val="auto"/>
          <w:sz w:val="20"/>
          <w:szCs w:val="20"/>
          <w:u w:val="none"/>
        </w:rPr>
        <w:t>2</w:t>
      </w:r>
      <w:r w:rsidR="00A0021D" w:rsidRPr="00A0021D">
        <w:rPr>
          <w:color w:val="auto"/>
          <w:sz w:val="20"/>
          <w:szCs w:val="20"/>
          <w:u w:val="none"/>
        </w:rPr>
        <w:t xml:space="preserve"> - </w:t>
      </w:r>
      <w:r w:rsidR="008F6414" w:rsidRPr="00A0021D">
        <w:rPr>
          <w:color w:val="auto"/>
          <w:sz w:val="20"/>
          <w:szCs w:val="20"/>
          <w:u w:val="none"/>
        </w:rPr>
        <w:t xml:space="preserve">Assemblée </w:t>
      </w:r>
      <w:r w:rsidR="00653082">
        <w:rPr>
          <w:color w:val="auto"/>
          <w:sz w:val="20"/>
          <w:szCs w:val="20"/>
          <w:u w:val="none"/>
        </w:rPr>
        <w:t>G</w:t>
      </w:r>
      <w:r w:rsidR="008F6414" w:rsidRPr="00A0021D">
        <w:rPr>
          <w:color w:val="auto"/>
          <w:sz w:val="20"/>
          <w:szCs w:val="20"/>
          <w:u w:val="none"/>
        </w:rPr>
        <w:t>énérale</w:t>
      </w:r>
    </w:p>
    <w:p w:rsidR="008A7959" w:rsidRPr="009E6958" w:rsidRDefault="008A7959" w:rsidP="00777F56">
      <w:pPr>
        <w:spacing w:after="0" w:line="240" w:lineRule="auto"/>
        <w:rPr>
          <w:color w:val="auto"/>
          <w:szCs w:val="20"/>
        </w:rPr>
      </w:pPr>
    </w:p>
    <w:p w:rsidR="00450347" w:rsidRPr="009E6958" w:rsidRDefault="007B7749" w:rsidP="00777F56">
      <w:pPr>
        <w:pStyle w:val="Paragraphedeliste"/>
        <w:numPr>
          <w:ilvl w:val="0"/>
          <w:numId w:val="19"/>
        </w:numPr>
        <w:spacing w:after="0" w:line="240" w:lineRule="auto"/>
        <w:ind w:left="284"/>
        <w:rPr>
          <w:color w:val="auto"/>
          <w:szCs w:val="20"/>
        </w:rPr>
      </w:pPr>
      <w:r w:rsidRPr="009E6958">
        <w:rPr>
          <w:color w:val="auto"/>
          <w:szCs w:val="20"/>
        </w:rPr>
        <w:t>L’Assemblée Générale de l’Association Communale de Chasse A</w:t>
      </w:r>
      <w:r w:rsidR="005F391B" w:rsidRPr="009E6958">
        <w:rPr>
          <w:color w:val="auto"/>
          <w:szCs w:val="20"/>
        </w:rPr>
        <w:t>gréée se réunit au moins une fois par an dans le courant du deuxième tr</w:t>
      </w:r>
      <w:r w:rsidRPr="009E6958">
        <w:rPr>
          <w:color w:val="auto"/>
          <w:szCs w:val="20"/>
        </w:rPr>
        <w:t>imestre</w:t>
      </w:r>
      <w:r w:rsidR="00177579" w:rsidRPr="009E6958">
        <w:rPr>
          <w:color w:val="auto"/>
          <w:szCs w:val="20"/>
        </w:rPr>
        <w:t xml:space="preserve"> </w:t>
      </w:r>
      <w:r w:rsidRPr="009E6958">
        <w:rPr>
          <w:color w:val="auto"/>
          <w:szCs w:val="20"/>
        </w:rPr>
        <w:t>sur convocation de son P</w:t>
      </w:r>
      <w:r w:rsidR="005F391B" w:rsidRPr="009E6958">
        <w:rPr>
          <w:color w:val="auto"/>
          <w:szCs w:val="20"/>
        </w:rPr>
        <w:t>résident annoncée par un avis affiché</w:t>
      </w:r>
      <w:r w:rsidR="00AE78A8" w:rsidRPr="009E6958">
        <w:rPr>
          <w:color w:val="auto"/>
          <w:szCs w:val="20"/>
        </w:rPr>
        <w:t xml:space="preserve"> en mairie</w:t>
      </w:r>
      <w:r w:rsidR="005F391B" w:rsidRPr="009E6958">
        <w:rPr>
          <w:color w:val="auto"/>
          <w:szCs w:val="20"/>
        </w:rPr>
        <w:t xml:space="preserve"> au moins 10 jours à l’avance. </w:t>
      </w:r>
    </w:p>
    <w:p w:rsidR="00BE747B" w:rsidRPr="009E6958" w:rsidRDefault="00BE747B" w:rsidP="00777F56">
      <w:pPr>
        <w:spacing w:after="0" w:line="240" w:lineRule="auto"/>
        <w:rPr>
          <w:color w:val="auto"/>
          <w:szCs w:val="20"/>
        </w:rPr>
      </w:pPr>
    </w:p>
    <w:p w:rsidR="00450347" w:rsidRPr="009E6958" w:rsidRDefault="00450347" w:rsidP="00777F56">
      <w:pPr>
        <w:pStyle w:val="Paragraphedeliste"/>
        <w:numPr>
          <w:ilvl w:val="0"/>
          <w:numId w:val="19"/>
        </w:numPr>
        <w:spacing w:after="0" w:line="240" w:lineRule="auto"/>
        <w:ind w:left="284"/>
        <w:rPr>
          <w:color w:val="auto"/>
          <w:szCs w:val="20"/>
        </w:rPr>
      </w:pPr>
      <w:r w:rsidRPr="009E6958">
        <w:rPr>
          <w:color w:val="auto"/>
          <w:szCs w:val="20"/>
        </w:rPr>
        <w:t xml:space="preserve">L’ordre du jour y est mentionné. </w:t>
      </w:r>
    </w:p>
    <w:p w:rsidR="00BE747B" w:rsidRPr="009E6958" w:rsidRDefault="00BE747B" w:rsidP="00777F56">
      <w:pPr>
        <w:spacing w:after="0" w:line="240" w:lineRule="auto"/>
        <w:rPr>
          <w:color w:val="auto"/>
          <w:szCs w:val="20"/>
        </w:rPr>
      </w:pPr>
    </w:p>
    <w:p w:rsidR="00450347" w:rsidRPr="009E6958" w:rsidRDefault="00450347" w:rsidP="00777F56">
      <w:pPr>
        <w:pStyle w:val="Paragraphedeliste"/>
        <w:numPr>
          <w:ilvl w:val="0"/>
          <w:numId w:val="19"/>
        </w:numPr>
        <w:spacing w:after="0" w:line="240" w:lineRule="auto"/>
        <w:ind w:left="284"/>
        <w:rPr>
          <w:color w:val="auto"/>
          <w:szCs w:val="20"/>
        </w:rPr>
      </w:pPr>
      <w:r w:rsidRPr="009E6958">
        <w:rPr>
          <w:color w:val="auto"/>
          <w:szCs w:val="20"/>
        </w:rPr>
        <w:t>L’Assemblée Générale de l’</w:t>
      </w:r>
      <w:r w:rsidR="006F1D6F" w:rsidRPr="009E6958">
        <w:rPr>
          <w:color w:val="auto"/>
          <w:szCs w:val="20"/>
        </w:rPr>
        <w:t>ACCA</w:t>
      </w:r>
      <w:r w:rsidRPr="009E6958">
        <w:rPr>
          <w:color w:val="auto"/>
          <w:szCs w:val="20"/>
        </w:rPr>
        <w:t xml:space="preserve"> peut aussi être convoquée à l’initiative des deux tiers des membres du Conseil d'Administration. </w:t>
      </w:r>
    </w:p>
    <w:p w:rsidR="00BE747B" w:rsidRPr="009E6958" w:rsidRDefault="00BE747B" w:rsidP="00777F56">
      <w:pPr>
        <w:spacing w:after="0" w:line="240" w:lineRule="auto"/>
        <w:rPr>
          <w:color w:val="auto"/>
          <w:szCs w:val="20"/>
        </w:rPr>
      </w:pPr>
    </w:p>
    <w:p w:rsidR="00D95718" w:rsidRPr="009E6958" w:rsidRDefault="00450347" w:rsidP="00777F56">
      <w:pPr>
        <w:pStyle w:val="Paragraphedeliste"/>
        <w:numPr>
          <w:ilvl w:val="0"/>
          <w:numId w:val="19"/>
        </w:numPr>
        <w:spacing w:after="0" w:line="240" w:lineRule="auto"/>
        <w:ind w:left="284"/>
        <w:rPr>
          <w:color w:val="auto"/>
          <w:szCs w:val="20"/>
        </w:rPr>
      </w:pPr>
      <w:r w:rsidRPr="009E6958">
        <w:rPr>
          <w:color w:val="auto"/>
          <w:szCs w:val="20"/>
        </w:rPr>
        <w:t>Dans tous les cas, une</w:t>
      </w:r>
      <w:r w:rsidR="00D95718" w:rsidRPr="009E6958">
        <w:rPr>
          <w:color w:val="auto"/>
          <w:szCs w:val="20"/>
        </w:rPr>
        <w:t xml:space="preserve"> copie </w:t>
      </w:r>
      <w:r w:rsidRPr="009E6958">
        <w:rPr>
          <w:color w:val="auto"/>
          <w:szCs w:val="20"/>
        </w:rPr>
        <w:t xml:space="preserve">de la convocation </w:t>
      </w:r>
      <w:r w:rsidR="00D95718" w:rsidRPr="009E6958">
        <w:rPr>
          <w:color w:val="auto"/>
          <w:szCs w:val="20"/>
        </w:rPr>
        <w:t>est adressée simultanément à la Fédération Départementale des Chasseurs.</w:t>
      </w:r>
    </w:p>
    <w:p w:rsidR="00BE747B" w:rsidRPr="009E6958" w:rsidRDefault="00BE747B" w:rsidP="00777F56">
      <w:pPr>
        <w:spacing w:after="0" w:line="240" w:lineRule="auto"/>
        <w:rPr>
          <w:color w:val="auto"/>
          <w:szCs w:val="20"/>
        </w:rPr>
      </w:pPr>
    </w:p>
    <w:p w:rsidR="00450347" w:rsidRPr="009E6958" w:rsidRDefault="00450347" w:rsidP="00777F56">
      <w:pPr>
        <w:pStyle w:val="Paragraphedeliste"/>
        <w:numPr>
          <w:ilvl w:val="0"/>
          <w:numId w:val="19"/>
        </w:numPr>
        <w:spacing w:after="0" w:line="240" w:lineRule="auto"/>
        <w:ind w:left="284"/>
        <w:rPr>
          <w:color w:val="auto"/>
          <w:szCs w:val="20"/>
        </w:rPr>
      </w:pPr>
      <w:r w:rsidRPr="009E6958">
        <w:rPr>
          <w:color w:val="auto"/>
          <w:szCs w:val="20"/>
        </w:rPr>
        <w:t xml:space="preserve">L’Assemblée générale </w:t>
      </w:r>
      <w:r w:rsidR="005F391B" w:rsidRPr="009E6958">
        <w:rPr>
          <w:color w:val="auto"/>
          <w:szCs w:val="20"/>
        </w:rPr>
        <w:t>se co</w:t>
      </w:r>
      <w:r w:rsidR="007B7749" w:rsidRPr="009E6958">
        <w:rPr>
          <w:color w:val="auto"/>
          <w:szCs w:val="20"/>
        </w:rPr>
        <w:t>mpose de tous les membres de l’Association Communale de Chasse A</w:t>
      </w:r>
      <w:r w:rsidR="005F391B" w:rsidRPr="009E6958">
        <w:rPr>
          <w:color w:val="auto"/>
          <w:szCs w:val="20"/>
        </w:rPr>
        <w:t xml:space="preserve">gréée qui </w:t>
      </w:r>
      <w:r w:rsidR="00644F63" w:rsidRPr="009E6958">
        <w:rPr>
          <w:color w:val="auto"/>
          <w:szCs w:val="20"/>
        </w:rPr>
        <w:t>dispose</w:t>
      </w:r>
      <w:r w:rsidR="005F391B" w:rsidRPr="009E6958">
        <w:rPr>
          <w:color w:val="auto"/>
          <w:szCs w:val="20"/>
        </w:rPr>
        <w:t xml:space="preserve"> d’une voix chacun. </w:t>
      </w:r>
    </w:p>
    <w:p w:rsidR="00BE747B" w:rsidRPr="009E6958" w:rsidRDefault="00BE747B" w:rsidP="00777F56">
      <w:pPr>
        <w:spacing w:after="0" w:line="240" w:lineRule="auto"/>
        <w:rPr>
          <w:color w:val="auto"/>
          <w:szCs w:val="20"/>
        </w:rPr>
      </w:pPr>
    </w:p>
    <w:p w:rsidR="00BD589B" w:rsidRPr="009E6958" w:rsidRDefault="005F391B" w:rsidP="00777F56">
      <w:pPr>
        <w:pStyle w:val="Paragraphedeliste"/>
        <w:numPr>
          <w:ilvl w:val="0"/>
          <w:numId w:val="19"/>
        </w:numPr>
        <w:spacing w:after="0" w:line="240" w:lineRule="auto"/>
        <w:ind w:left="284"/>
        <w:rPr>
          <w:color w:val="auto"/>
          <w:szCs w:val="20"/>
        </w:rPr>
      </w:pPr>
      <w:r w:rsidRPr="009E6958">
        <w:rPr>
          <w:color w:val="auto"/>
          <w:szCs w:val="20"/>
        </w:rPr>
        <w:t>Les membres ayant fait apport à l’</w:t>
      </w:r>
      <w:r w:rsidR="006F1D6F" w:rsidRPr="009E6958">
        <w:rPr>
          <w:color w:val="auto"/>
          <w:szCs w:val="20"/>
        </w:rPr>
        <w:t>ACCA</w:t>
      </w:r>
      <w:r w:rsidRPr="009E6958">
        <w:rPr>
          <w:color w:val="auto"/>
          <w:szCs w:val="20"/>
        </w:rPr>
        <w:t xml:space="preserve"> d’un droit de chasse, de façon volontaire ou non, disposent, en outre, d’une voix supplémentaire par 20 hectares ou tranche de 20 hectares et ce jusqu’à un maximum de 6 voix</w:t>
      </w:r>
      <w:r w:rsidR="008C262F" w:rsidRPr="009E6958">
        <w:rPr>
          <w:color w:val="auto"/>
          <w:szCs w:val="20"/>
        </w:rPr>
        <w:t xml:space="preserve">. </w:t>
      </w:r>
      <w:r w:rsidRPr="009E6958">
        <w:rPr>
          <w:color w:val="auto"/>
          <w:szCs w:val="20"/>
        </w:rPr>
        <w:t xml:space="preserve">, un apport inférieur à 20 hectares emportant l’attribution d’une voix supplémentaire. </w:t>
      </w:r>
    </w:p>
    <w:p w:rsidR="00BE747B" w:rsidRPr="009E6958" w:rsidRDefault="00BE747B" w:rsidP="00777F56">
      <w:pPr>
        <w:spacing w:after="0" w:line="240" w:lineRule="auto"/>
        <w:rPr>
          <w:color w:val="auto"/>
          <w:szCs w:val="20"/>
        </w:rPr>
      </w:pPr>
    </w:p>
    <w:p w:rsidR="00BD589B" w:rsidRPr="009E6958" w:rsidRDefault="007B7749" w:rsidP="00777F56">
      <w:pPr>
        <w:pStyle w:val="Paragraphedeliste"/>
        <w:numPr>
          <w:ilvl w:val="0"/>
          <w:numId w:val="19"/>
        </w:numPr>
        <w:spacing w:after="0" w:line="240" w:lineRule="auto"/>
        <w:ind w:left="284"/>
        <w:rPr>
          <w:color w:val="auto"/>
          <w:szCs w:val="20"/>
        </w:rPr>
      </w:pPr>
      <w:r w:rsidRPr="009E6958">
        <w:rPr>
          <w:color w:val="auto"/>
          <w:szCs w:val="20"/>
        </w:rPr>
        <w:t>L’Assemblée G</w:t>
      </w:r>
      <w:r w:rsidR="005F391B" w:rsidRPr="009E6958">
        <w:rPr>
          <w:color w:val="auto"/>
          <w:szCs w:val="20"/>
        </w:rPr>
        <w:t xml:space="preserve">énérale approuve les comptes de l’année écoulée ainsi que le projet de budget de l’année sociale suivante. </w:t>
      </w:r>
    </w:p>
    <w:p w:rsidR="00BD589B" w:rsidRPr="009E6958" w:rsidRDefault="005F391B" w:rsidP="00A0021D">
      <w:pPr>
        <w:spacing w:after="0" w:line="240" w:lineRule="auto"/>
        <w:ind w:left="284"/>
        <w:rPr>
          <w:color w:val="auto"/>
          <w:szCs w:val="20"/>
        </w:rPr>
      </w:pPr>
      <w:r w:rsidRPr="009E6958">
        <w:rPr>
          <w:color w:val="auto"/>
          <w:szCs w:val="20"/>
        </w:rPr>
        <w:t>Elle autorise tous échanges, acquisitions, locations et ventes d’immeubles nécessaires à l’accomplissement du but d</w:t>
      </w:r>
      <w:r w:rsidR="007B7749" w:rsidRPr="009E6958">
        <w:rPr>
          <w:color w:val="auto"/>
          <w:szCs w:val="20"/>
        </w:rPr>
        <w:t>e l’association.</w:t>
      </w:r>
      <w:r w:rsidR="00A0021D">
        <w:rPr>
          <w:color w:val="auto"/>
          <w:szCs w:val="20"/>
        </w:rPr>
        <w:t xml:space="preserve">  </w:t>
      </w:r>
      <w:r w:rsidR="007B7749" w:rsidRPr="009E6958">
        <w:rPr>
          <w:color w:val="auto"/>
          <w:szCs w:val="20"/>
        </w:rPr>
        <w:t>Elle donne au Conseil d'A</w:t>
      </w:r>
      <w:r w:rsidRPr="009E6958">
        <w:rPr>
          <w:color w:val="auto"/>
          <w:szCs w:val="20"/>
        </w:rPr>
        <w:t>dministration toute autorisation utile.  Elle é</w:t>
      </w:r>
      <w:r w:rsidR="007B7749" w:rsidRPr="009E6958">
        <w:rPr>
          <w:color w:val="auto"/>
          <w:szCs w:val="20"/>
        </w:rPr>
        <w:t>lit ou renouvelle le Conseil d'A</w:t>
      </w:r>
      <w:r w:rsidRPr="009E6958">
        <w:rPr>
          <w:color w:val="auto"/>
          <w:szCs w:val="20"/>
        </w:rPr>
        <w:t xml:space="preserve">dministration. </w:t>
      </w:r>
    </w:p>
    <w:p w:rsidR="00BE747B" w:rsidRPr="009E6958" w:rsidRDefault="00BE747B" w:rsidP="00777F56">
      <w:pPr>
        <w:spacing w:after="0" w:line="240" w:lineRule="auto"/>
        <w:ind w:left="-5"/>
        <w:rPr>
          <w:color w:val="auto"/>
          <w:szCs w:val="20"/>
        </w:rPr>
      </w:pPr>
    </w:p>
    <w:p w:rsidR="00BD589B" w:rsidRDefault="005F391B" w:rsidP="00777F56">
      <w:pPr>
        <w:pStyle w:val="Paragraphedeliste"/>
        <w:numPr>
          <w:ilvl w:val="0"/>
          <w:numId w:val="19"/>
        </w:numPr>
        <w:spacing w:after="0" w:line="240" w:lineRule="auto"/>
        <w:ind w:left="284"/>
        <w:rPr>
          <w:color w:val="auto"/>
          <w:szCs w:val="20"/>
        </w:rPr>
      </w:pPr>
      <w:r w:rsidRPr="009E6958">
        <w:rPr>
          <w:color w:val="auto"/>
          <w:szCs w:val="20"/>
        </w:rPr>
        <w:t>Elle se prononce, au vu des proposit</w:t>
      </w:r>
      <w:r w:rsidR="007B7749" w:rsidRPr="009E6958">
        <w:rPr>
          <w:color w:val="auto"/>
          <w:szCs w:val="20"/>
        </w:rPr>
        <w:t>ions du Conseil d'A</w:t>
      </w:r>
      <w:r w:rsidRPr="009E6958">
        <w:rPr>
          <w:color w:val="auto"/>
          <w:szCs w:val="20"/>
        </w:rPr>
        <w:t xml:space="preserve">dministration : </w:t>
      </w:r>
    </w:p>
    <w:p w:rsidR="005828F4" w:rsidRPr="009E6958" w:rsidRDefault="005828F4" w:rsidP="005828F4">
      <w:pPr>
        <w:pStyle w:val="Paragraphedeliste"/>
        <w:numPr>
          <w:ilvl w:val="0"/>
          <w:numId w:val="26"/>
        </w:numPr>
        <w:spacing w:after="0" w:line="240" w:lineRule="auto"/>
        <w:ind w:left="851"/>
        <w:rPr>
          <w:color w:val="auto"/>
          <w:szCs w:val="20"/>
        </w:rPr>
      </w:pPr>
      <w:r>
        <w:rPr>
          <w:color w:val="auto"/>
          <w:szCs w:val="20"/>
        </w:rPr>
        <w:t>s</w:t>
      </w:r>
      <w:r w:rsidRPr="009E6958">
        <w:rPr>
          <w:color w:val="auto"/>
          <w:szCs w:val="20"/>
        </w:rPr>
        <w:t>ur toutes questions concernant le Règlement Intérieur et de Chasse ;</w:t>
      </w:r>
    </w:p>
    <w:p w:rsidR="005828F4" w:rsidRPr="009E6958" w:rsidRDefault="005828F4" w:rsidP="005828F4">
      <w:pPr>
        <w:pStyle w:val="Paragraphedeliste"/>
        <w:numPr>
          <w:ilvl w:val="0"/>
          <w:numId w:val="26"/>
        </w:numPr>
        <w:spacing w:after="0" w:line="240" w:lineRule="auto"/>
        <w:ind w:left="851"/>
        <w:rPr>
          <w:color w:val="auto"/>
          <w:szCs w:val="20"/>
        </w:rPr>
      </w:pPr>
      <w:r w:rsidRPr="009E6958">
        <w:rPr>
          <w:color w:val="auto"/>
          <w:szCs w:val="20"/>
        </w:rPr>
        <w:t>sur les apports de territoires de chasse postérieurs à la création de l’association, ainsi que sur l’adhésion éventuelle à un GIC (groupement d’intérêt cynégétique) ou à un autre groupement de gestion ;</w:t>
      </w:r>
    </w:p>
    <w:p w:rsidR="005828F4" w:rsidRPr="009E6958" w:rsidRDefault="005828F4" w:rsidP="005828F4">
      <w:pPr>
        <w:pStyle w:val="Paragraphedeliste"/>
        <w:numPr>
          <w:ilvl w:val="0"/>
          <w:numId w:val="26"/>
        </w:numPr>
        <w:spacing w:after="0" w:line="240" w:lineRule="auto"/>
        <w:ind w:left="851"/>
        <w:rPr>
          <w:color w:val="auto"/>
          <w:szCs w:val="20"/>
        </w:rPr>
      </w:pPr>
      <w:r w:rsidRPr="009E6958">
        <w:rPr>
          <w:color w:val="auto"/>
          <w:szCs w:val="20"/>
        </w:rPr>
        <w:t>sur les demandes de location de territoires de chasse ;</w:t>
      </w:r>
    </w:p>
    <w:p w:rsidR="005828F4" w:rsidRPr="009E6958" w:rsidRDefault="005828F4" w:rsidP="005828F4">
      <w:pPr>
        <w:pStyle w:val="Paragraphedeliste"/>
        <w:numPr>
          <w:ilvl w:val="0"/>
          <w:numId w:val="26"/>
        </w:numPr>
        <w:spacing w:after="0" w:line="240" w:lineRule="auto"/>
        <w:ind w:left="851"/>
        <w:rPr>
          <w:color w:val="auto"/>
          <w:szCs w:val="20"/>
        </w:rPr>
      </w:pPr>
      <w:r w:rsidRPr="009E6958">
        <w:rPr>
          <w:color w:val="auto"/>
          <w:szCs w:val="20"/>
        </w:rPr>
        <w:t>sur l’engagement ou la révocation du ou des gardes particuliers de l’ACCA., sauf délégation expresse au Conseil d’Administration ;</w:t>
      </w:r>
    </w:p>
    <w:p w:rsidR="005828F4" w:rsidRPr="00653082" w:rsidRDefault="005828F4" w:rsidP="005828F4">
      <w:pPr>
        <w:pStyle w:val="Paragraphedeliste"/>
        <w:numPr>
          <w:ilvl w:val="0"/>
          <w:numId w:val="28"/>
        </w:numPr>
        <w:spacing w:after="0" w:line="240" w:lineRule="auto"/>
        <w:ind w:left="851"/>
        <w:rPr>
          <w:color w:val="auto"/>
          <w:szCs w:val="20"/>
        </w:rPr>
      </w:pPr>
      <w:r w:rsidRPr="009E6958">
        <w:rPr>
          <w:color w:val="auto"/>
          <w:szCs w:val="20"/>
        </w:rPr>
        <w:t>sur l’adhésion des propriétaires d’un territoire inférieur à 10% de la superficie d’opposition.</w:t>
      </w:r>
    </w:p>
    <w:p w:rsidR="00653082" w:rsidRDefault="00653082" w:rsidP="00653082">
      <w:pPr>
        <w:pStyle w:val="Paragraphedeliste"/>
        <w:spacing w:after="0" w:line="240" w:lineRule="auto"/>
        <w:ind w:left="284"/>
        <w:rPr>
          <w:color w:val="auto"/>
          <w:szCs w:val="20"/>
        </w:rPr>
      </w:pPr>
    </w:p>
    <w:p w:rsidR="00BE747B" w:rsidRPr="005828F4" w:rsidRDefault="00653082" w:rsidP="005828F4">
      <w:pPr>
        <w:numPr>
          <w:ilvl w:val="0"/>
          <w:numId w:val="19"/>
        </w:numPr>
        <w:ind w:left="284"/>
      </w:pPr>
      <w:r w:rsidRPr="009E6958">
        <w:t xml:space="preserve">Les délibérations de l’Assemblée Générale sont prises à la majorité des voix exprimées par les membres présents et représentés. Tout membre a la faculté de se faire représenter par un autre membre dans la limite d’un seul pouvoir. En cas de partage des voix, celle du Président est prépondérante. </w:t>
      </w:r>
    </w:p>
    <w:p w:rsidR="00BD589B" w:rsidRPr="009E6958" w:rsidRDefault="007B7749" w:rsidP="00777F56">
      <w:pPr>
        <w:pStyle w:val="Paragraphedeliste"/>
        <w:numPr>
          <w:ilvl w:val="0"/>
          <w:numId w:val="19"/>
        </w:numPr>
        <w:spacing w:after="0" w:line="240" w:lineRule="auto"/>
        <w:ind w:left="284"/>
        <w:rPr>
          <w:color w:val="auto"/>
          <w:szCs w:val="20"/>
        </w:rPr>
      </w:pPr>
      <w:r w:rsidRPr="009E6958">
        <w:rPr>
          <w:color w:val="auto"/>
          <w:szCs w:val="20"/>
        </w:rPr>
        <w:t>Les délibérations de l’Assemblée G</w:t>
      </w:r>
      <w:r w:rsidR="005F391B" w:rsidRPr="009E6958">
        <w:rPr>
          <w:color w:val="auto"/>
          <w:szCs w:val="20"/>
        </w:rPr>
        <w:t>énérale font l’objet de procès-verbaux, inscrits sur un r</w:t>
      </w:r>
      <w:r w:rsidRPr="009E6958">
        <w:rPr>
          <w:color w:val="auto"/>
          <w:szCs w:val="20"/>
        </w:rPr>
        <w:t>egistre spécial, signés par le P</w:t>
      </w:r>
      <w:r w:rsidR="005F391B" w:rsidRPr="009E6958">
        <w:rPr>
          <w:color w:val="auto"/>
          <w:szCs w:val="20"/>
        </w:rPr>
        <w:t>résident et l</w:t>
      </w:r>
      <w:r w:rsidRPr="009E6958">
        <w:rPr>
          <w:color w:val="auto"/>
          <w:szCs w:val="20"/>
        </w:rPr>
        <w:t>e S</w:t>
      </w:r>
      <w:r w:rsidR="005F391B" w:rsidRPr="009E6958">
        <w:rPr>
          <w:color w:val="auto"/>
          <w:szCs w:val="20"/>
        </w:rPr>
        <w:t xml:space="preserve">ecrétaire et mis à disposition au siège social. </w:t>
      </w:r>
    </w:p>
    <w:p w:rsidR="00BE747B" w:rsidRPr="009E6958" w:rsidRDefault="00BE747B" w:rsidP="00777F56">
      <w:pPr>
        <w:spacing w:after="0" w:line="240" w:lineRule="auto"/>
        <w:rPr>
          <w:color w:val="auto"/>
          <w:szCs w:val="20"/>
        </w:rPr>
      </w:pPr>
    </w:p>
    <w:p w:rsidR="008A7959" w:rsidRPr="009E6958" w:rsidRDefault="007B7749" w:rsidP="00777F56">
      <w:pPr>
        <w:pStyle w:val="Paragraphedeliste"/>
        <w:numPr>
          <w:ilvl w:val="0"/>
          <w:numId w:val="19"/>
        </w:numPr>
        <w:spacing w:after="0" w:line="240" w:lineRule="auto"/>
        <w:ind w:left="284"/>
        <w:rPr>
          <w:color w:val="auto"/>
          <w:szCs w:val="20"/>
        </w:rPr>
      </w:pPr>
      <w:r w:rsidRPr="009E6958">
        <w:rPr>
          <w:color w:val="auto"/>
          <w:szCs w:val="20"/>
        </w:rPr>
        <w:t>Des Assemblées G</w:t>
      </w:r>
      <w:r w:rsidR="005F391B" w:rsidRPr="009E6958">
        <w:rPr>
          <w:color w:val="auto"/>
          <w:szCs w:val="20"/>
        </w:rPr>
        <w:t xml:space="preserve">énérales </w:t>
      </w:r>
      <w:r w:rsidR="00BC6696" w:rsidRPr="009E6958">
        <w:rPr>
          <w:color w:val="auto"/>
          <w:szCs w:val="20"/>
        </w:rPr>
        <w:t xml:space="preserve">extraordinaires </w:t>
      </w:r>
      <w:r w:rsidR="005F391B" w:rsidRPr="009E6958">
        <w:rPr>
          <w:color w:val="auto"/>
          <w:szCs w:val="20"/>
        </w:rPr>
        <w:t>peuvent être convoquées en tant</w:t>
      </w:r>
      <w:r w:rsidRPr="009E6958">
        <w:rPr>
          <w:color w:val="auto"/>
          <w:szCs w:val="20"/>
        </w:rPr>
        <w:t xml:space="preserve"> que de besoin par décision du Conseil d’A</w:t>
      </w:r>
      <w:r w:rsidR="005F391B" w:rsidRPr="009E6958">
        <w:rPr>
          <w:color w:val="auto"/>
          <w:szCs w:val="20"/>
        </w:rPr>
        <w:t xml:space="preserve">dministration ou sur la demande de la moitié au moins des membres de </w:t>
      </w:r>
      <w:r w:rsidR="008C262F" w:rsidRPr="009E6958">
        <w:rPr>
          <w:color w:val="auto"/>
          <w:szCs w:val="20"/>
        </w:rPr>
        <w:t xml:space="preserve">droit de </w:t>
      </w:r>
      <w:r w:rsidR="005F391B" w:rsidRPr="009E6958">
        <w:rPr>
          <w:color w:val="auto"/>
          <w:szCs w:val="20"/>
        </w:rPr>
        <w:t xml:space="preserve">l’association. </w:t>
      </w:r>
    </w:p>
    <w:p w:rsidR="009B1359" w:rsidRPr="009E6958" w:rsidRDefault="009B1359" w:rsidP="00777F56">
      <w:pPr>
        <w:pStyle w:val="Titre1"/>
        <w:spacing w:after="0" w:line="240" w:lineRule="auto"/>
        <w:ind w:left="-5"/>
        <w:jc w:val="center"/>
        <w:rPr>
          <w:color w:val="auto"/>
          <w:sz w:val="20"/>
          <w:szCs w:val="20"/>
        </w:rPr>
      </w:pPr>
    </w:p>
    <w:p w:rsidR="00BD589B" w:rsidRPr="00A0021D" w:rsidRDefault="005F391B" w:rsidP="00777F56">
      <w:pPr>
        <w:pStyle w:val="Titre1"/>
        <w:spacing w:after="0" w:line="240" w:lineRule="auto"/>
        <w:ind w:left="-5"/>
        <w:jc w:val="center"/>
        <w:rPr>
          <w:color w:val="auto"/>
          <w:sz w:val="20"/>
          <w:szCs w:val="20"/>
          <w:u w:val="none"/>
        </w:rPr>
      </w:pPr>
      <w:r w:rsidRPr="00A0021D">
        <w:rPr>
          <w:color w:val="auto"/>
          <w:sz w:val="20"/>
          <w:szCs w:val="20"/>
          <w:u w:val="none"/>
        </w:rPr>
        <w:t>ARTICLE 1</w:t>
      </w:r>
      <w:r w:rsidR="00EC211D" w:rsidRPr="00A0021D">
        <w:rPr>
          <w:color w:val="auto"/>
          <w:sz w:val="20"/>
          <w:szCs w:val="20"/>
          <w:u w:val="none"/>
        </w:rPr>
        <w:t>3</w:t>
      </w:r>
      <w:r w:rsidR="00A0021D" w:rsidRPr="00A0021D">
        <w:rPr>
          <w:color w:val="auto"/>
          <w:sz w:val="20"/>
          <w:szCs w:val="20"/>
          <w:u w:val="none"/>
        </w:rPr>
        <w:t xml:space="preserve"> - </w:t>
      </w:r>
      <w:r w:rsidR="00EC211D" w:rsidRPr="00A0021D">
        <w:rPr>
          <w:color w:val="auto"/>
          <w:sz w:val="20"/>
          <w:szCs w:val="20"/>
          <w:u w:val="none"/>
        </w:rPr>
        <w:t>Ressources</w:t>
      </w:r>
    </w:p>
    <w:p w:rsidR="008A7959" w:rsidRPr="009E6958" w:rsidRDefault="008A7959" w:rsidP="00777F56">
      <w:pPr>
        <w:spacing w:after="0" w:line="240" w:lineRule="auto"/>
        <w:rPr>
          <w:color w:val="auto"/>
          <w:szCs w:val="20"/>
        </w:rPr>
      </w:pPr>
    </w:p>
    <w:p w:rsidR="00BD589B" w:rsidRPr="009E6958" w:rsidRDefault="00FB69CF" w:rsidP="00777F56">
      <w:pPr>
        <w:pStyle w:val="Paragraphedeliste"/>
        <w:numPr>
          <w:ilvl w:val="0"/>
          <w:numId w:val="19"/>
        </w:numPr>
        <w:spacing w:after="0" w:line="240" w:lineRule="auto"/>
        <w:ind w:left="284"/>
        <w:rPr>
          <w:color w:val="auto"/>
          <w:szCs w:val="20"/>
        </w:rPr>
      </w:pPr>
      <w:r w:rsidRPr="009E6958">
        <w:rPr>
          <w:color w:val="auto"/>
          <w:szCs w:val="20"/>
        </w:rPr>
        <w:t>Les ressources de l’Association Communale de Chasse A</w:t>
      </w:r>
      <w:r w:rsidR="005F391B" w:rsidRPr="009E6958">
        <w:rPr>
          <w:color w:val="auto"/>
          <w:szCs w:val="20"/>
        </w:rPr>
        <w:t xml:space="preserve">gréée se composent notamment : </w:t>
      </w:r>
    </w:p>
    <w:p w:rsidR="00476458" w:rsidRPr="009E6958" w:rsidRDefault="00EC211D" w:rsidP="00777F56">
      <w:pPr>
        <w:numPr>
          <w:ilvl w:val="0"/>
          <w:numId w:val="18"/>
        </w:numPr>
        <w:spacing w:after="0" w:line="240" w:lineRule="auto"/>
        <w:ind w:left="703" w:hanging="357"/>
        <w:rPr>
          <w:color w:val="auto"/>
          <w:szCs w:val="20"/>
        </w:rPr>
      </w:pPr>
      <w:r w:rsidRPr="009E6958">
        <w:rPr>
          <w:color w:val="auto"/>
          <w:szCs w:val="20"/>
        </w:rPr>
        <w:t>d</w:t>
      </w:r>
      <w:r w:rsidR="00476458" w:rsidRPr="009E6958">
        <w:rPr>
          <w:color w:val="auto"/>
          <w:szCs w:val="20"/>
        </w:rPr>
        <w:t>es cotisations annuelles versées par les sociétaires en fonction de la catégorie à laquelle ils appartiennent ainsi que des cotisations complémentaires nécessitées par un déficit éventuel ;</w:t>
      </w:r>
    </w:p>
    <w:p w:rsidR="00476458" w:rsidRPr="009E6958" w:rsidRDefault="00EC211D" w:rsidP="00777F56">
      <w:pPr>
        <w:numPr>
          <w:ilvl w:val="0"/>
          <w:numId w:val="18"/>
        </w:numPr>
        <w:spacing w:after="0" w:line="240" w:lineRule="auto"/>
        <w:ind w:left="703" w:hanging="357"/>
        <w:rPr>
          <w:color w:val="auto"/>
          <w:szCs w:val="20"/>
        </w:rPr>
      </w:pPr>
      <w:r w:rsidRPr="009E6958">
        <w:rPr>
          <w:color w:val="auto"/>
          <w:szCs w:val="20"/>
        </w:rPr>
        <w:t>d</w:t>
      </w:r>
      <w:r w:rsidR="00476458" w:rsidRPr="009E6958">
        <w:rPr>
          <w:color w:val="auto"/>
          <w:szCs w:val="20"/>
        </w:rPr>
        <w:t>es revenus du patrimoine ;</w:t>
      </w:r>
    </w:p>
    <w:p w:rsidR="00476458" w:rsidRPr="009E6958" w:rsidRDefault="00EC211D" w:rsidP="00777F56">
      <w:pPr>
        <w:numPr>
          <w:ilvl w:val="0"/>
          <w:numId w:val="18"/>
        </w:numPr>
        <w:spacing w:after="0" w:line="240" w:lineRule="auto"/>
        <w:ind w:left="703" w:hanging="357"/>
        <w:rPr>
          <w:color w:val="auto"/>
          <w:szCs w:val="20"/>
        </w:rPr>
      </w:pPr>
      <w:r w:rsidRPr="009E6958">
        <w:rPr>
          <w:color w:val="auto"/>
          <w:szCs w:val="20"/>
        </w:rPr>
        <w:t>d</w:t>
      </w:r>
      <w:r w:rsidR="00476458" w:rsidRPr="009E6958">
        <w:rPr>
          <w:color w:val="auto"/>
          <w:szCs w:val="20"/>
        </w:rPr>
        <w:t>u montant des ame</w:t>
      </w:r>
      <w:r w:rsidR="00FB69CF" w:rsidRPr="009E6958">
        <w:rPr>
          <w:color w:val="auto"/>
          <w:szCs w:val="20"/>
        </w:rPr>
        <w:t>ndes sociales infligées par le Conseil d'A</w:t>
      </w:r>
      <w:r w:rsidR="00476458" w:rsidRPr="009E6958">
        <w:rPr>
          <w:color w:val="auto"/>
          <w:szCs w:val="20"/>
        </w:rPr>
        <w:t>dministration aux membres de l’a</w:t>
      </w:r>
      <w:r w:rsidR="00FB69CF" w:rsidRPr="009E6958">
        <w:rPr>
          <w:color w:val="auto"/>
          <w:szCs w:val="20"/>
        </w:rPr>
        <w:t xml:space="preserve">ssociation pour infraction aux </w:t>
      </w:r>
      <w:r w:rsidR="008C217B" w:rsidRPr="009E6958">
        <w:rPr>
          <w:color w:val="auto"/>
          <w:szCs w:val="20"/>
        </w:rPr>
        <w:t>s</w:t>
      </w:r>
      <w:r w:rsidR="00476458" w:rsidRPr="009E6958">
        <w:rPr>
          <w:color w:val="auto"/>
          <w:szCs w:val="20"/>
        </w:rPr>
        <w:t xml:space="preserve">tatuts et au </w:t>
      </w:r>
      <w:r w:rsidR="008C217B" w:rsidRPr="009E6958">
        <w:rPr>
          <w:color w:val="auto"/>
          <w:szCs w:val="20"/>
        </w:rPr>
        <w:t>règlement intérieur et de chasse</w:t>
      </w:r>
      <w:r w:rsidR="00476458" w:rsidRPr="009E6958">
        <w:rPr>
          <w:color w:val="auto"/>
          <w:szCs w:val="20"/>
        </w:rPr>
        <w:t> ;</w:t>
      </w:r>
    </w:p>
    <w:p w:rsidR="00476458" w:rsidRPr="009E6958" w:rsidRDefault="00EC211D" w:rsidP="00777F56">
      <w:pPr>
        <w:numPr>
          <w:ilvl w:val="0"/>
          <w:numId w:val="18"/>
        </w:numPr>
        <w:spacing w:after="0" w:line="240" w:lineRule="auto"/>
        <w:ind w:left="703" w:hanging="357"/>
        <w:rPr>
          <w:color w:val="auto"/>
          <w:szCs w:val="20"/>
        </w:rPr>
      </w:pPr>
      <w:r w:rsidRPr="009E6958">
        <w:rPr>
          <w:color w:val="auto"/>
          <w:szCs w:val="20"/>
        </w:rPr>
        <w:t>d</w:t>
      </w:r>
      <w:r w:rsidR="00476458" w:rsidRPr="009E6958">
        <w:rPr>
          <w:color w:val="auto"/>
          <w:szCs w:val="20"/>
        </w:rPr>
        <w:t>es subventions ;</w:t>
      </w:r>
    </w:p>
    <w:p w:rsidR="00476458" w:rsidRPr="009E6958" w:rsidRDefault="00EC211D" w:rsidP="00777F56">
      <w:pPr>
        <w:numPr>
          <w:ilvl w:val="0"/>
          <w:numId w:val="18"/>
        </w:numPr>
        <w:spacing w:after="0" w:line="240" w:lineRule="auto"/>
        <w:ind w:left="703" w:hanging="357"/>
        <w:rPr>
          <w:color w:val="auto"/>
          <w:szCs w:val="20"/>
        </w:rPr>
      </w:pPr>
      <w:r w:rsidRPr="009E6958">
        <w:rPr>
          <w:color w:val="auto"/>
          <w:szCs w:val="20"/>
        </w:rPr>
        <w:t>d</w:t>
      </w:r>
      <w:r w:rsidR="00476458" w:rsidRPr="009E6958">
        <w:rPr>
          <w:color w:val="auto"/>
          <w:szCs w:val="20"/>
        </w:rPr>
        <w:t>es indemnités et dommages-intérêts qui pourraient lui être attribués ;</w:t>
      </w:r>
    </w:p>
    <w:p w:rsidR="00476458" w:rsidRPr="009E6958" w:rsidRDefault="00476458" w:rsidP="00777F56">
      <w:pPr>
        <w:numPr>
          <w:ilvl w:val="0"/>
          <w:numId w:val="18"/>
        </w:numPr>
        <w:spacing w:after="0" w:line="240" w:lineRule="auto"/>
        <w:ind w:left="703" w:hanging="357"/>
        <w:rPr>
          <w:color w:val="auto"/>
          <w:szCs w:val="20"/>
        </w:rPr>
      </w:pPr>
      <w:r w:rsidRPr="009E6958">
        <w:rPr>
          <w:color w:val="auto"/>
          <w:szCs w:val="20"/>
        </w:rPr>
        <w:t xml:space="preserve">de toute autre ressource </w:t>
      </w:r>
      <w:r w:rsidR="008C217B" w:rsidRPr="009E6958">
        <w:rPr>
          <w:color w:val="auto"/>
          <w:szCs w:val="20"/>
        </w:rPr>
        <w:t>non interdite par les lois et les règlements,</w:t>
      </w:r>
      <w:r w:rsidR="00177579" w:rsidRPr="009E6958">
        <w:rPr>
          <w:color w:val="auto"/>
          <w:szCs w:val="20"/>
        </w:rPr>
        <w:t xml:space="preserve"> </w:t>
      </w:r>
      <w:r w:rsidRPr="009E6958">
        <w:rPr>
          <w:color w:val="auto"/>
          <w:szCs w:val="20"/>
        </w:rPr>
        <w:t>à l’exc</w:t>
      </w:r>
      <w:r w:rsidR="008C217B" w:rsidRPr="009E6958">
        <w:rPr>
          <w:color w:val="auto"/>
          <w:szCs w:val="20"/>
        </w:rPr>
        <w:t xml:space="preserve">lusion de tout droit d’entrée. </w:t>
      </w:r>
    </w:p>
    <w:p w:rsidR="00177579" w:rsidRPr="009E6958" w:rsidRDefault="00177579" w:rsidP="00777F56">
      <w:pPr>
        <w:spacing w:after="0" w:line="240" w:lineRule="auto"/>
        <w:ind w:left="703"/>
        <w:rPr>
          <w:color w:val="auto"/>
          <w:szCs w:val="20"/>
        </w:rPr>
      </w:pPr>
    </w:p>
    <w:p w:rsidR="00264AC0" w:rsidRPr="009E6958" w:rsidRDefault="00264AC0" w:rsidP="00777F56">
      <w:pPr>
        <w:pStyle w:val="Paragraphedeliste"/>
        <w:numPr>
          <w:ilvl w:val="0"/>
          <w:numId w:val="19"/>
        </w:numPr>
        <w:spacing w:after="0" w:line="240" w:lineRule="auto"/>
        <w:ind w:left="284" w:right="49"/>
        <w:rPr>
          <w:color w:val="auto"/>
          <w:szCs w:val="20"/>
        </w:rPr>
      </w:pPr>
      <w:r w:rsidRPr="009E6958">
        <w:rPr>
          <w:color w:val="auto"/>
          <w:szCs w:val="20"/>
        </w:rPr>
        <w:t>Les ressources tiennent aussi compte des engagements de l’associat</w:t>
      </w:r>
      <w:r w:rsidR="00FB69CF" w:rsidRPr="009E6958">
        <w:rPr>
          <w:color w:val="auto"/>
          <w:szCs w:val="20"/>
        </w:rPr>
        <w:t>ion vis-à-vis de la Fédération Départementale ou Interdépartementale des C</w:t>
      </w:r>
      <w:r w:rsidRPr="009E6958">
        <w:rPr>
          <w:color w:val="auto"/>
          <w:szCs w:val="20"/>
        </w:rPr>
        <w:t>hasseurs tout spécial</w:t>
      </w:r>
      <w:r w:rsidR="009B43D6" w:rsidRPr="009E6958">
        <w:rPr>
          <w:color w:val="auto"/>
          <w:szCs w:val="20"/>
        </w:rPr>
        <w:t>ement en termes d’adhésion, du</w:t>
      </w:r>
      <w:r w:rsidRPr="009E6958">
        <w:rPr>
          <w:color w:val="auto"/>
          <w:szCs w:val="20"/>
        </w:rPr>
        <w:t xml:space="preserve"> respect du schéma départ</w:t>
      </w:r>
      <w:r w:rsidR="009B43D6" w:rsidRPr="009E6958">
        <w:rPr>
          <w:color w:val="auto"/>
          <w:szCs w:val="20"/>
        </w:rPr>
        <w:t xml:space="preserve">emental de gestion cynégétique et de contribution au financement </w:t>
      </w:r>
      <w:r w:rsidR="008C217B" w:rsidRPr="009E6958">
        <w:rPr>
          <w:color w:val="auto"/>
          <w:szCs w:val="20"/>
        </w:rPr>
        <w:t xml:space="preserve">de l’indemnisation </w:t>
      </w:r>
      <w:r w:rsidR="009B43D6" w:rsidRPr="009E6958">
        <w:rPr>
          <w:color w:val="auto"/>
          <w:szCs w:val="20"/>
        </w:rPr>
        <w:t>des dégâts de grand gibier.</w:t>
      </w:r>
    </w:p>
    <w:p w:rsidR="00BE747B" w:rsidRPr="009E6958" w:rsidRDefault="00BE747B" w:rsidP="00777F56">
      <w:pPr>
        <w:pStyle w:val="Paragraphedeliste"/>
        <w:spacing w:after="0" w:line="240" w:lineRule="auto"/>
        <w:ind w:left="284" w:right="518"/>
        <w:rPr>
          <w:color w:val="auto"/>
          <w:szCs w:val="20"/>
        </w:rPr>
      </w:pPr>
    </w:p>
    <w:p w:rsidR="0029708B" w:rsidRPr="009E6958" w:rsidRDefault="0029708B" w:rsidP="00777F56">
      <w:pPr>
        <w:pStyle w:val="Paragraphedeliste"/>
        <w:numPr>
          <w:ilvl w:val="0"/>
          <w:numId w:val="19"/>
        </w:numPr>
        <w:spacing w:after="0" w:line="240" w:lineRule="auto"/>
        <w:ind w:left="284"/>
        <w:rPr>
          <w:color w:val="auto"/>
          <w:szCs w:val="20"/>
        </w:rPr>
      </w:pPr>
      <w:r w:rsidRPr="009E6958">
        <w:rPr>
          <w:color w:val="auto"/>
          <w:szCs w:val="20"/>
        </w:rPr>
        <w:t>Les ressources prévues au présent article sont exclusivement affectées à la poursuite et à la réalisation de l’objet social. Elles permettent de faire face au paiement des indemnités d’apports et aux conséquences éventuelles de la responsabilité de l’Association notamment en cas d’accident, de dégâts de gibier ou de dommages aux propriétés et aux récoltes.</w:t>
      </w:r>
    </w:p>
    <w:p w:rsidR="008A7959" w:rsidRPr="009E6958" w:rsidRDefault="008A7959" w:rsidP="00777F56">
      <w:pPr>
        <w:pStyle w:val="Paragraphedeliste"/>
        <w:spacing w:after="0" w:line="240" w:lineRule="auto"/>
        <w:ind w:left="284"/>
        <w:rPr>
          <w:color w:val="auto"/>
          <w:szCs w:val="20"/>
        </w:rPr>
      </w:pPr>
    </w:p>
    <w:p w:rsidR="00A060F8" w:rsidRPr="00A0021D" w:rsidRDefault="005F391B" w:rsidP="00777F56">
      <w:pPr>
        <w:pStyle w:val="Titre1"/>
        <w:spacing w:after="0" w:line="240" w:lineRule="auto"/>
        <w:ind w:left="-5"/>
        <w:jc w:val="center"/>
        <w:rPr>
          <w:color w:val="auto"/>
          <w:sz w:val="20"/>
          <w:szCs w:val="20"/>
          <w:u w:val="none"/>
        </w:rPr>
      </w:pPr>
      <w:r w:rsidRPr="00A0021D">
        <w:rPr>
          <w:color w:val="auto"/>
          <w:sz w:val="20"/>
          <w:szCs w:val="20"/>
          <w:u w:val="none"/>
        </w:rPr>
        <w:t xml:space="preserve">ARTICLE </w:t>
      </w:r>
      <w:r w:rsidR="00EC211D" w:rsidRPr="00A0021D">
        <w:rPr>
          <w:color w:val="auto"/>
          <w:sz w:val="20"/>
          <w:szCs w:val="20"/>
          <w:u w:val="none"/>
        </w:rPr>
        <w:t>14</w:t>
      </w:r>
      <w:r w:rsidR="00A0021D" w:rsidRPr="00A0021D">
        <w:rPr>
          <w:color w:val="auto"/>
          <w:sz w:val="20"/>
          <w:szCs w:val="20"/>
          <w:u w:val="none"/>
        </w:rPr>
        <w:t xml:space="preserve"> - </w:t>
      </w:r>
      <w:r w:rsidR="0029708B" w:rsidRPr="00A0021D">
        <w:rPr>
          <w:color w:val="auto"/>
          <w:sz w:val="20"/>
          <w:szCs w:val="20"/>
          <w:u w:val="none"/>
        </w:rPr>
        <w:t>Cotisations</w:t>
      </w:r>
    </w:p>
    <w:p w:rsidR="008A7959" w:rsidRPr="009E6958" w:rsidRDefault="008A7959" w:rsidP="00777F56">
      <w:pPr>
        <w:spacing w:after="0" w:line="240" w:lineRule="auto"/>
        <w:rPr>
          <w:color w:val="auto"/>
          <w:szCs w:val="20"/>
        </w:rPr>
      </w:pPr>
    </w:p>
    <w:p w:rsidR="00A060F8" w:rsidRPr="009E6958" w:rsidRDefault="00FB69CF" w:rsidP="00777F56">
      <w:pPr>
        <w:pStyle w:val="Titre1"/>
        <w:numPr>
          <w:ilvl w:val="0"/>
          <w:numId w:val="19"/>
        </w:numPr>
        <w:spacing w:after="0" w:line="240" w:lineRule="auto"/>
        <w:ind w:left="284"/>
        <w:jc w:val="both"/>
        <w:rPr>
          <w:b w:val="0"/>
          <w:color w:val="auto"/>
          <w:sz w:val="20"/>
          <w:szCs w:val="20"/>
          <w:u w:val="none"/>
        </w:rPr>
      </w:pPr>
      <w:r w:rsidRPr="009E6958">
        <w:rPr>
          <w:b w:val="0"/>
          <w:color w:val="auto"/>
          <w:sz w:val="20"/>
          <w:szCs w:val="20"/>
          <w:u w:val="none"/>
        </w:rPr>
        <w:t>L’Assemblée G</w:t>
      </w:r>
      <w:r w:rsidR="005F391B" w:rsidRPr="009E6958">
        <w:rPr>
          <w:b w:val="0"/>
          <w:color w:val="auto"/>
          <w:sz w:val="20"/>
          <w:szCs w:val="20"/>
          <w:u w:val="none"/>
        </w:rPr>
        <w:t xml:space="preserve">énérale fixe annuellement le montant des cotisations qui sont dues par les adhérents des diverses catégories </w:t>
      </w:r>
      <w:r w:rsidR="0029708B" w:rsidRPr="009E6958">
        <w:rPr>
          <w:b w:val="0"/>
          <w:color w:val="auto"/>
          <w:sz w:val="20"/>
          <w:szCs w:val="20"/>
          <w:u w:val="none"/>
        </w:rPr>
        <w:t xml:space="preserve">de membres prévues </w:t>
      </w:r>
      <w:r w:rsidR="00A32810" w:rsidRPr="009E6958">
        <w:rPr>
          <w:b w:val="0"/>
          <w:color w:val="auto"/>
          <w:sz w:val="20"/>
          <w:szCs w:val="20"/>
          <w:u w:val="none"/>
        </w:rPr>
        <w:t>aux articles 5 et 6</w:t>
      </w:r>
      <w:r w:rsidR="00A060F8" w:rsidRPr="009E6958">
        <w:rPr>
          <w:b w:val="0"/>
          <w:color w:val="auto"/>
          <w:sz w:val="20"/>
          <w:szCs w:val="20"/>
          <w:u w:val="none"/>
        </w:rPr>
        <w:t>.</w:t>
      </w:r>
    </w:p>
    <w:p w:rsidR="00BE747B" w:rsidRPr="009E6958" w:rsidRDefault="00BE747B" w:rsidP="00777F56">
      <w:pPr>
        <w:spacing w:after="0" w:line="240" w:lineRule="auto"/>
        <w:rPr>
          <w:szCs w:val="20"/>
        </w:rPr>
      </w:pPr>
    </w:p>
    <w:p w:rsidR="00BE747B" w:rsidRPr="009E6958" w:rsidRDefault="005F391B" w:rsidP="00777F56">
      <w:pPr>
        <w:pStyle w:val="Titre1"/>
        <w:numPr>
          <w:ilvl w:val="0"/>
          <w:numId w:val="19"/>
        </w:numPr>
        <w:spacing w:after="0" w:line="240" w:lineRule="auto"/>
        <w:ind w:left="284"/>
        <w:jc w:val="both"/>
        <w:rPr>
          <w:b w:val="0"/>
          <w:color w:val="auto"/>
          <w:sz w:val="20"/>
          <w:szCs w:val="20"/>
          <w:u w:val="none"/>
        </w:rPr>
      </w:pPr>
      <w:r w:rsidRPr="009E6958">
        <w:rPr>
          <w:b w:val="0"/>
          <w:color w:val="auto"/>
          <w:sz w:val="20"/>
          <w:szCs w:val="20"/>
          <w:u w:val="none"/>
        </w:rPr>
        <w:t xml:space="preserve">La cotisation la plus élevée ne doit pas excéder le quintuple de la cotisation la moins élevée. </w:t>
      </w:r>
    </w:p>
    <w:p w:rsidR="00BD589B" w:rsidRPr="009E6958" w:rsidRDefault="00BD589B" w:rsidP="00777F56">
      <w:pPr>
        <w:pStyle w:val="Titre1"/>
        <w:spacing w:after="0" w:line="240" w:lineRule="auto"/>
        <w:ind w:left="284" w:firstLine="0"/>
        <w:jc w:val="both"/>
        <w:rPr>
          <w:b w:val="0"/>
          <w:color w:val="auto"/>
          <w:sz w:val="20"/>
          <w:szCs w:val="20"/>
          <w:u w:val="none"/>
        </w:rPr>
      </w:pPr>
    </w:p>
    <w:p w:rsidR="00BD589B" w:rsidRPr="009E6958" w:rsidRDefault="005F391B" w:rsidP="00777F56">
      <w:pPr>
        <w:pStyle w:val="Paragraphedeliste"/>
        <w:numPr>
          <w:ilvl w:val="0"/>
          <w:numId w:val="19"/>
        </w:numPr>
        <w:spacing w:after="0" w:line="240" w:lineRule="auto"/>
        <w:ind w:left="284"/>
        <w:rPr>
          <w:color w:val="auto"/>
          <w:szCs w:val="20"/>
        </w:rPr>
      </w:pPr>
      <w:r w:rsidRPr="009E6958">
        <w:rPr>
          <w:color w:val="auto"/>
          <w:szCs w:val="20"/>
        </w:rPr>
        <w:t xml:space="preserve">Le versement de la cotisation est constaté par la remise d’une carte d’adhérent pour l’année en cours, carte qui doit être présentée à </w:t>
      </w:r>
      <w:r w:rsidR="0029708B" w:rsidRPr="009E6958">
        <w:rPr>
          <w:color w:val="auto"/>
          <w:szCs w:val="20"/>
        </w:rPr>
        <w:t>toute</w:t>
      </w:r>
      <w:r w:rsidRPr="009E6958">
        <w:rPr>
          <w:color w:val="auto"/>
          <w:szCs w:val="20"/>
        </w:rPr>
        <w:t xml:space="preserve"> réquisition des agents chargés de la police de la chasse, des gardes particuliers de l’association et des agents d</w:t>
      </w:r>
      <w:r w:rsidR="005B1A8B" w:rsidRPr="009E6958">
        <w:rPr>
          <w:color w:val="auto"/>
          <w:szCs w:val="20"/>
        </w:rPr>
        <w:t>e développement cynégétique de la fédération départementale</w:t>
      </w:r>
      <w:r w:rsidRPr="009E6958">
        <w:rPr>
          <w:color w:val="auto"/>
          <w:szCs w:val="20"/>
        </w:rPr>
        <w:t xml:space="preserve"> des chasseurs. </w:t>
      </w:r>
    </w:p>
    <w:p w:rsidR="00BE747B" w:rsidRPr="009E6958" w:rsidRDefault="00BE747B" w:rsidP="00777F56">
      <w:pPr>
        <w:spacing w:after="0" w:line="240" w:lineRule="auto"/>
        <w:rPr>
          <w:color w:val="auto"/>
          <w:szCs w:val="20"/>
        </w:rPr>
      </w:pPr>
    </w:p>
    <w:p w:rsidR="00CF751B" w:rsidRPr="009E6958" w:rsidRDefault="005F391B" w:rsidP="00777F56">
      <w:pPr>
        <w:pStyle w:val="Paragraphedeliste"/>
        <w:numPr>
          <w:ilvl w:val="0"/>
          <w:numId w:val="19"/>
        </w:numPr>
        <w:spacing w:after="0" w:line="240" w:lineRule="auto"/>
        <w:ind w:left="284"/>
        <w:rPr>
          <w:color w:val="auto"/>
          <w:szCs w:val="20"/>
        </w:rPr>
      </w:pPr>
      <w:r w:rsidRPr="009E6958">
        <w:rPr>
          <w:color w:val="auto"/>
          <w:szCs w:val="20"/>
        </w:rPr>
        <w:t xml:space="preserve">La cotisation une fois versée n’est remboursée en aucun cas. </w:t>
      </w:r>
    </w:p>
    <w:p w:rsidR="00BE747B" w:rsidRPr="009E6958" w:rsidRDefault="00BE747B" w:rsidP="00777F56">
      <w:pPr>
        <w:spacing w:after="0" w:line="240" w:lineRule="auto"/>
        <w:rPr>
          <w:color w:val="auto"/>
          <w:szCs w:val="20"/>
        </w:rPr>
      </w:pPr>
    </w:p>
    <w:p w:rsidR="00556029" w:rsidRPr="009E6958" w:rsidRDefault="005F391B" w:rsidP="00777F56">
      <w:pPr>
        <w:pStyle w:val="Paragraphedeliste"/>
        <w:numPr>
          <w:ilvl w:val="0"/>
          <w:numId w:val="19"/>
        </w:numPr>
        <w:spacing w:after="0" w:line="240" w:lineRule="auto"/>
        <w:ind w:left="284" w:right="-178"/>
        <w:rPr>
          <w:color w:val="auto"/>
          <w:szCs w:val="20"/>
        </w:rPr>
      </w:pPr>
      <w:r w:rsidRPr="009E6958">
        <w:rPr>
          <w:color w:val="auto"/>
          <w:szCs w:val="20"/>
        </w:rPr>
        <w:t>Le non-paiement de la cotisation, après mise en demeure par courrier recommandé avec demande d’accusé de réception, entra</w:t>
      </w:r>
      <w:r w:rsidR="0029708B" w:rsidRPr="009E6958">
        <w:rPr>
          <w:color w:val="auto"/>
          <w:szCs w:val="20"/>
        </w:rPr>
        <w:t>î</w:t>
      </w:r>
      <w:r w:rsidRPr="009E6958">
        <w:rPr>
          <w:color w:val="auto"/>
          <w:szCs w:val="20"/>
        </w:rPr>
        <w:t xml:space="preserve">ne la suspension de droit de l’exercice du droit de chasser sur </w:t>
      </w:r>
      <w:r w:rsidR="007F665A" w:rsidRPr="009E6958">
        <w:rPr>
          <w:color w:val="auto"/>
          <w:szCs w:val="20"/>
        </w:rPr>
        <w:t>le territoire de l’association.</w:t>
      </w:r>
      <w:r w:rsidR="00177579" w:rsidRPr="009E6958">
        <w:rPr>
          <w:color w:val="auto"/>
          <w:szCs w:val="20"/>
        </w:rPr>
        <w:t xml:space="preserve"> </w:t>
      </w:r>
    </w:p>
    <w:p w:rsidR="009B1359" w:rsidRPr="009E6958" w:rsidRDefault="009B1359" w:rsidP="00777F56">
      <w:pPr>
        <w:spacing w:after="0" w:line="240" w:lineRule="auto"/>
        <w:jc w:val="center"/>
        <w:rPr>
          <w:b/>
          <w:color w:val="auto"/>
          <w:szCs w:val="20"/>
          <w:u w:val="single" w:color="000000"/>
        </w:rPr>
      </w:pPr>
    </w:p>
    <w:p w:rsidR="008E50F3" w:rsidRPr="00A0021D" w:rsidRDefault="00A060F8" w:rsidP="00777F56">
      <w:pPr>
        <w:spacing w:after="0" w:line="240" w:lineRule="auto"/>
        <w:jc w:val="center"/>
        <w:rPr>
          <w:b/>
          <w:color w:val="auto"/>
          <w:szCs w:val="20"/>
        </w:rPr>
      </w:pPr>
      <w:r w:rsidRPr="00A0021D">
        <w:rPr>
          <w:b/>
          <w:color w:val="auto"/>
          <w:szCs w:val="20"/>
        </w:rPr>
        <w:t>ARTICLE 15</w:t>
      </w:r>
      <w:r w:rsidR="00A0021D" w:rsidRPr="00A0021D">
        <w:rPr>
          <w:b/>
          <w:color w:val="auto"/>
          <w:szCs w:val="20"/>
        </w:rPr>
        <w:t xml:space="preserve"> - </w:t>
      </w:r>
      <w:r w:rsidR="008A7959" w:rsidRPr="00A0021D">
        <w:rPr>
          <w:b/>
          <w:color w:val="auto"/>
          <w:szCs w:val="20"/>
        </w:rPr>
        <w:t>Droit de chasse</w:t>
      </w:r>
    </w:p>
    <w:p w:rsidR="008A7959" w:rsidRPr="009E6958" w:rsidRDefault="008A7959" w:rsidP="00777F56">
      <w:pPr>
        <w:spacing w:after="0" w:line="240" w:lineRule="auto"/>
        <w:jc w:val="center"/>
        <w:rPr>
          <w:b/>
          <w:color w:val="auto"/>
          <w:szCs w:val="20"/>
          <w:u w:val="single" w:color="000000"/>
        </w:rPr>
      </w:pPr>
    </w:p>
    <w:p w:rsidR="008A7959" w:rsidRPr="009E6958" w:rsidRDefault="00A060F8" w:rsidP="00777F56">
      <w:pPr>
        <w:pStyle w:val="Paragraphedeliste"/>
        <w:numPr>
          <w:ilvl w:val="0"/>
          <w:numId w:val="19"/>
        </w:numPr>
        <w:spacing w:after="0" w:line="240" w:lineRule="auto"/>
        <w:ind w:left="284"/>
        <w:rPr>
          <w:color w:val="auto"/>
          <w:szCs w:val="20"/>
        </w:rPr>
      </w:pPr>
      <w:r w:rsidRPr="009E6958">
        <w:rPr>
          <w:color w:val="auto"/>
          <w:szCs w:val="20"/>
        </w:rPr>
        <w:t xml:space="preserve">La qualité de membre de l’association confère l’exercice du droit de chasse sur le territoire de l’association conformément aux droits et aux obligations qui sont inscrits dans le Règlement Intérieur et de Chasse. </w:t>
      </w:r>
    </w:p>
    <w:p w:rsidR="009B1359" w:rsidRPr="009E6958" w:rsidRDefault="00556029" w:rsidP="004F1D68">
      <w:pPr>
        <w:tabs>
          <w:tab w:val="left" w:pos="1740"/>
        </w:tabs>
        <w:spacing w:after="0" w:line="240" w:lineRule="auto"/>
        <w:ind w:left="-76"/>
        <w:rPr>
          <w:color w:val="auto"/>
          <w:szCs w:val="20"/>
        </w:rPr>
      </w:pPr>
      <w:r w:rsidRPr="009E6958">
        <w:rPr>
          <w:color w:val="auto"/>
          <w:szCs w:val="20"/>
        </w:rPr>
        <w:tab/>
      </w:r>
    </w:p>
    <w:p w:rsidR="0029708B" w:rsidRPr="00A0021D" w:rsidRDefault="0073186F" w:rsidP="00777F56">
      <w:pPr>
        <w:pStyle w:val="Titre1"/>
        <w:spacing w:after="0" w:line="240" w:lineRule="auto"/>
        <w:ind w:left="-5"/>
        <w:jc w:val="center"/>
        <w:rPr>
          <w:color w:val="auto"/>
          <w:sz w:val="20"/>
          <w:szCs w:val="20"/>
          <w:u w:val="none"/>
        </w:rPr>
      </w:pPr>
      <w:r w:rsidRPr="00A0021D">
        <w:rPr>
          <w:color w:val="auto"/>
          <w:sz w:val="20"/>
          <w:szCs w:val="20"/>
          <w:u w:val="none"/>
        </w:rPr>
        <w:t>ARTICLE 1</w:t>
      </w:r>
      <w:r w:rsidR="00A060F8" w:rsidRPr="00A0021D">
        <w:rPr>
          <w:color w:val="auto"/>
          <w:sz w:val="20"/>
          <w:szCs w:val="20"/>
          <w:u w:val="none"/>
        </w:rPr>
        <w:t>6</w:t>
      </w:r>
      <w:r w:rsidR="00A0021D" w:rsidRPr="00A0021D">
        <w:rPr>
          <w:color w:val="auto"/>
          <w:sz w:val="20"/>
          <w:szCs w:val="20"/>
          <w:u w:val="none"/>
        </w:rPr>
        <w:t xml:space="preserve"> - </w:t>
      </w:r>
      <w:r w:rsidR="0029708B" w:rsidRPr="00A0021D">
        <w:rPr>
          <w:color w:val="auto"/>
          <w:sz w:val="20"/>
          <w:szCs w:val="20"/>
          <w:u w:val="none"/>
        </w:rPr>
        <w:t>Contrat d’assurance</w:t>
      </w:r>
    </w:p>
    <w:p w:rsidR="008A7959" w:rsidRPr="009E6958" w:rsidRDefault="008A7959" w:rsidP="00777F56">
      <w:pPr>
        <w:spacing w:after="0" w:line="240" w:lineRule="auto"/>
        <w:rPr>
          <w:color w:val="auto"/>
          <w:szCs w:val="20"/>
        </w:rPr>
      </w:pPr>
    </w:p>
    <w:p w:rsidR="0073186F" w:rsidRPr="009E6958" w:rsidRDefault="0029708B" w:rsidP="00777F56">
      <w:pPr>
        <w:pStyle w:val="Paragraphedeliste"/>
        <w:numPr>
          <w:ilvl w:val="0"/>
          <w:numId w:val="19"/>
        </w:numPr>
        <w:spacing w:after="0" w:line="240" w:lineRule="auto"/>
        <w:ind w:left="284"/>
        <w:rPr>
          <w:color w:val="auto"/>
          <w:szCs w:val="20"/>
        </w:rPr>
      </w:pPr>
      <w:r w:rsidRPr="009E6958">
        <w:rPr>
          <w:color w:val="auto"/>
          <w:szCs w:val="20"/>
        </w:rPr>
        <w:t xml:space="preserve">L’ACCA consacre les moyens financiers qui sont requis à la souscription d’un contrat d’assurance garantissant la responsabilité civile de l’association, celle de son président, de ses dirigeants et de leurs délégués en tant qu’organisateurs de la chasse. </w:t>
      </w:r>
    </w:p>
    <w:p w:rsidR="009B1359" w:rsidRPr="009E6958" w:rsidRDefault="009B1359" w:rsidP="00777F56">
      <w:pPr>
        <w:pStyle w:val="Titre1"/>
        <w:spacing w:after="0" w:line="240" w:lineRule="auto"/>
        <w:ind w:left="-5"/>
        <w:jc w:val="center"/>
        <w:rPr>
          <w:color w:val="auto"/>
          <w:sz w:val="20"/>
          <w:szCs w:val="20"/>
        </w:rPr>
      </w:pPr>
    </w:p>
    <w:p w:rsidR="00BD589B" w:rsidRPr="00A0021D" w:rsidRDefault="0073186F" w:rsidP="00777F56">
      <w:pPr>
        <w:pStyle w:val="Titre1"/>
        <w:spacing w:after="0" w:line="240" w:lineRule="auto"/>
        <w:ind w:left="-5"/>
        <w:jc w:val="center"/>
        <w:rPr>
          <w:color w:val="auto"/>
          <w:sz w:val="20"/>
          <w:szCs w:val="20"/>
          <w:u w:val="none"/>
        </w:rPr>
      </w:pPr>
      <w:r w:rsidRPr="00A0021D">
        <w:rPr>
          <w:color w:val="auto"/>
          <w:sz w:val="20"/>
          <w:szCs w:val="20"/>
          <w:u w:val="none"/>
        </w:rPr>
        <w:t>ARTICLE 1</w:t>
      </w:r>
      <w:r w:rsidR="00A060F8" w:rsidRPr="00A0021D">
        <w:rPr>
          <w:color w:val="auto"/>
          <w:sz w:val="20"/>
          <w:szCs w:val="20"/>
          <w:u w:val="none"/>
        </w:rPr>
        <w:t>7</w:t>
      </w:r>
      <w:r w:rsidR="00A0021D" w:rsidRPr="00A0021D">
        <w:rPr>
          <w:color w:val="auto"/>
          <w:sz w:val="20"/>
          <w:szCs w:val="20"/>
          <w:u w:val="none"/>
        </w:rPr>
        <w:t xml:space="preserve"> - </w:t>
      </w:r>
      <w:r w:rsidR="0029708B" w:rsidRPr="00A0021D">
        <w:rPr>
          <w:color w:val="auto"/>
          <w:sz w:val="20"/>
          <w:szCs w:val="20"/>
          <w:u w:val="none"/>
        </w:rPr>
        <w:t>Réserves de chasse et de faune sauvage</w:t>
      </w:r>
    </w:p>
    <w:p w:rsidR="008A7959" w:rsidRPr="009E6958" w:rsidRDefault="00556029" w:rsidP="00777F56">
      <w:pPr>
        <w:tabs>
          <w:tab w:val="left" w:pos="1065"/>
        </w:tabs>
        <w:spacing w:after="0" w:line="240" w:lineRule="auto"/>
        <w:rPr>
          <w:color w:val="auto"/>
          <w:szCs w:val="20"/>
        </w:rPr>
      </w:pPr>
      <w:r w:rsidRPr="009E6958">
        <w:rPr>
          <w:color w:val="auto"/>
          <w:szCs w:val="20"/>
        </w:rPr>
        <w:tab/>
      </w:r>
      <w:r w:rsidRPr="009E6958">
        <w:rPr>
          <w:color w:val="auto"/>
          <w:szCs w:val="20"/>
        </w:rPr>
        <w:tab/>
      </w:r>
    </w:p>
    <w:p w:rsidR="003F49A8" w:rsidRPr="009E6958" w:rsidRDefault="00FB69CF" w:rsidP="00777F56">
      <w:pPr>
        <w:pStyle w:val="Paragraphedeliste"/>
        <w:numPr>
          <w:ilvl w:val="0"/>
          <w:numId w:val="19"/>
        </w:numPr>
        <w:spacing w:after="0" w:line="240" w:lineRule="auto"/>
        <w:ind w:left="284"/>
        <w:rPr>
          <w:color w:val="auto"/>
          <w:szCs w:val="20"/>
        </w:rPr>
      </w:pPr>
      <w:r w:rsidRPr="009E6958">
        <w:rPr>
          <w:color w:val="auto"/>
          <w:szCs w:val="20"/>
        </w:rPr>
        <w:t>L’Association Communale de Chasse A</w:t>
      </w:r>
      <w:r w:rsidR="005F391B" w:rsidRPr="009E6958">
        <w:rPr>
          <w:color w:val="auto"/>
          <w:szCs w:val="20"/>
        </w:rPr>
        <w:t xml:space="preserve">gréée constitue une ou plusieurs réserve(s) de chasse et de faune sauvage, représentant une superficie totale d’au moins 10 % de son territoire et dont la situation est précisée au </w:t>
      </w:r>
      <w:r w:rsidR="0029708B" w:rsidRPr="009E6958">
        <w:rPr>
          <w:color w:val="auto"/>
          <w:szCs w:val="20"/>
        </w:rPr>
        <w:t>r</w:t>
      </w:r>
      <w:r w:rsidRPr="009E6958">
        <w:rPr>
          <w:color w:val="auto"/>
          <w:szCs w:val="20"/>
        </w:rPr>
        <w:t xml:space="preserve">èglement </w:t>
      </w:r>
      <w:r w:rsidR="0029708B" w:rsidRPr="009E6958">
        <w:rPr>
          <w:color w:val="auto"/>
          <w:szCs w:val="20"/>
        </w:rPr>
        <w:t>i</w:t>
      </w:r>
      <w:r w:rsidRPr="009E6958">
        <w:rPr>
          <w:color w:val="auto"/>
          <w:szCs w:val="20"/>
        </w:rPr>
        <w:t xml:space="preserve">ntérieur et de </w:t>
      </w:r>
      <w:r w:rsidR="0029708B" w:rsidRPr="009E6958">
        <w:rPr>
          <w:color w:val="auto"/>
          <w:szCs w:val="20"/>
        </w:rPr>
        <w:t>c</w:t>
      </w:r>
      <w:r w:rsidR="005F391B" w:rsidRPr="009E6958">
        <w:rPr>
          <w:color w:val="auto"/>
          <w:szCs w:val="20"/>
        </w:rPr>
        <w:t xml:space="preserve">hasse. Elle peut délimiter et modifier le nombre, l’étendue et l’emplacement des réserves conformément à ses obligations de gestion cynégétique. </w:t>
      </w:r>
    </w:p>
    <w:p w:rsidR="00BE747B" w:rsidRPr="009E6958" w:rsidRDefault="00BE747B" w:rsidP="00777F56">
      <w:pPr>
        <w:pStyle w:val="Paragraphedeliste"/>
        <w:spacing w:after="0" w:line="240" w:lineRule="auto"/>
        <w:ind w:left="284"/>
        <w:rPr>
          <w:color w:val="auto"/>
          <w:szCs w:val="20"/>
        </w:rPr>
      </w:pPr>
    </w:p>
    <w:p w:rsidR="007448C8" w:rsidRPr="009E6958" w:rsidRDefault="007448C8" w:rsidP="00777F56">
      <w:pPr>
        <w:pStyle w:val="Paragraphedeliste"/>
        <w:numPr>
          <w:ilvl w:val="0"/>
          <w:numId w:val="19"/>
        </w:numPr>
        <w:spacing w:after="0" w:line="240" w:lineRule="auto"/>
        <w:ind w:left="284"/>
        <w:rPr>
          <w:color w:val="auto"/>
          <w:szCs w:val="20"/>
        </w:rPr>
      </w:pPr>
      <w:r w:rsidRPr="009E6958">
        <w:rPr>
          <w:color w:val="auto"/>
          <w:szCs w:val="20"/>
        </w:rPr>
        <w:t xml:space="preserve">Ces réserves doivent être constituées en faveur du petit gibier. </w:t>
      </w:r>
      <w:r w:rsidR="00CA6C62" w:rsidRPr="009E6958">
        <w:rPr>
          <w:color w:val="auto"/>
          <w:szCs w:val="20"/>
        </w:rPr>
        <w:t>Elles peuvent, par exception, l’être pour le grand gibier. Les réserves de petit gibier et de grand gibier sont prises en compte pour le calcul des 10% du territoire susmentionné.</w:t>
      </w:r>
    </w:p>
    <w:p w:rsidR="00BE747B" w:rsidRPr="009E6958" w:rsidRDefault="00BE747B" w:rsidP="00777F56">
      <w:pPr>
        <w:spacing w:after="0" w:line="240" w:lineRule="auto"/>
        <w:rPr>
          <w:color w:val="auto"/>
          <w:szCs w:val="20"/>
        </w:rPr>
      </w:pPr>
    </w:p>
    <w:p w:rsidR="003F49A8" w:rsidRPr="009E6958" w:rsidRDefault="005F391B" w:rsidP="00777F56">
      <w:pPr>
        <w:pStyle w:val="Paragraphedeliste"/>
        <w:numPr>
          <w:ilvl w:val="0"/>
          <w:numId w:val="19"/>
        </w:numPr>
        <w:spacing w:after="0" w:line="240" w:lineRule="auto"/>
        <w:ind w:left="284" w:right="-178"/>
        <w:rPr>
          <w:strike/>
          <w:color w:val="FF0000"/>
          <w:szCs w:val="20"/>
        </w:rPr>
      </w:pPr>
      <w:r w:rsidRPr="009E6958">
        <w:rPr>
          <w:color w:val="auto"/>
          <w:szCs w:val="20"/>
        </w:rPr>
        <w:t>L’exercice du droit de chasse y est interdit en tout temps. Toutefois, la réalisation d’un plan de chasse ou d’un plan de gestion, des captures de gibier en vue du repeuplement ou d’études scientifiques, la destruction des</w:t>
      </w:r>
      <w:r w:rsidR="006473E6" w:rsidRPr="009E6958">
        <w:rPr>
          <w:color w:val="auto"/>
          <w:szCs w:val="20"/>
        </w:rPr>
        <w:t xml:space="preserve"> espèces susceptibles d’occasionner des dégâts</w:t>
      </w:r>
      <w:r w:rsidRPr="009E6958">
        <w:rPr>
          <w:color w:val="auto"/>
          <w:szCs w:val="20"/>
        </w:rPr>
        <w:t xml:space="preserve">, peuvent y être autorisées </w:t>
      </w:r>
      <w:r w:rsidR="006473E6" w:rsidRPr="009E6958">
        <w:rPr>
          <w:color w:val="auto"/>
          <w:szCs w:val="20"/>
        </w:rPr>
        <w:t xml:space="preserve">selon des conditions et des modalités fixées </w:t>
      </w:r>
      <w:r w:rsidRPr="009E6958">
        <w:rPr>
          <w:color w:val="auto"/>
          <w:szCs w:val="20"/>
        </w:rPr>
        <w:t xml:space="preserve">par </w:t>
      </w:r>
      <w:r w:rsidR="00FB69CF" w:rsidRPr="009E6958">
        <w:rPr>
          <w:color w:val="auto"/>
          <w:szCs w:val="20"/>
        </w:rPr>
        <w:t>décision du Président de la Fédération Départementale des C</w:t>
      </w:r>
      <w:r w:rsidR="00DD1DD4" w:rsidRPr="009E6958">
        <w:rPr>
          <w:color w:val="auto"/>
          <w:szCs w:val="20"/>
        </w:rPr>
        <w:t>hasseurs</w:t>
      </w:r>
      <w:r w:rsidR="003F49A8" w:rsidRPr="009E6958">
        <w:rPr>
          <w:color w:val="auto"/>
          <w:szCs w:val="20"/>
        </w:rPr>
        <w:t xml:space="preserve"> dans l’arrêté d’institution de la réserve</w:t>
      </w:r>
      <w:r w:rsidRPr="009E6958">
        <w:rPr>
          <w:color w:val="auto"/>
          <w:szCs w:val="20"/>
        </w:rPr>
        <w:t xml:space="preserve">. </w:t>
      </w:r>
      <w:r w:rsidR="00CA1F98" w:rsidRPr="009E6958">
        <w:rPr>
          <w:strike/>
          <w:color w:val="FF0000"/>
          <w:szCs w:val="20"/>
        </w:rPr>
        <w:t xml:space="preserve"> </w:t>
      </w:r>
    </w:p>
    <w:p w:rsidR="00BE747B" w:rsidRPr="009E6958" w:rsidRDefault="00BE747B" w:rsidP="00777F56">
      <w:pPr>
        <w:spacing w:after="0" w:line="240" w:lineRule="auto"/>
        <w:rPr>
          <w:color w:val="auto"/>
          <w:szCs w:val="20"/>
        </w:rPr>
      </w:pPr>
    </w:p>
    <w:p w:rsidR="003F49A8" w:rsidRPr="009E6958" w:rsidRDefault="003F49A8" w:rsidP="00777F56">
      <w:pPr>
        <w:pStyle w:val="Paragraphedeliste"/>
        <w:numPr>
          <w:ilvl w:val="0"/>
          <w:numId w:val="19"/>
        </w:numPr>
        <w:spacing w:after="0" w:line="240" w:lineRule="auto"/>
        <w:ind w:left="284"/>
        <w:rPr>
          <w:color w:val="auto"/>
          <w:szCs w:val="20"/>
        </w:rPr>
      </w:pPr>
      <w:r w:rsidRPr="009E6958">
        <w:rPr>
          <w:color w:val="auto"/>
          <w:szCs w:val="20"/>
        </w:rPr>
        <w:t>Dans les mêmes conditions que la chasse anticipée du chevreuil et du</w:t>
      </w:r>
      <w:r w:rsidR="00BC6696" w:rsidRPr="009E6958">
        <w:rPr>
          <w:color w:val="auto"/>
          <w:szCs w:val="20"/>
        </w:rPr>
        <w:t xml:space="preserve"> sanglier</w:t>
      </w:r>
      <w:r w:rsidRPr="009E6958">
        <w:rPr>
          <w:color w:val="auto"/>
          <w:szCs w:val="20"/>
        </w:rPr>
        <w:t xml:space="preserve">, la chasse au renard peut être autorisée. </w:t>
      </w:r>
    </w:p>
    <w:p w:rsidR="00BE747B" w:rsidRPr="009E6958" w:rsidRDefault="00BE747B" w:rsidP="00777F56">
      <w:pPr>
        <w:spacing w:after="0" w:line="240" w:lineRule="auto"/>
        <w:rPr>
          <w:color w:val="auto"/>
          <w:szCs w:val="20"/>
        </w:rPr>
      </w:pPr>
    </w:p>
    <w:p w:rsidR="003F49A8" w:rsidRPr="009E6958" w:rsidRDefault="003F49A8" w:rsidP="00777F56">
      <w:pPr>
        <w:pStyle w:val="Paragraphedeliste"/>
        <w:numPr>
          <w:ilvl w:val="0"/>
          <w:numId w:val="19"/>
        </w:numPr>
        <w:spacing w:after="0" w:line="240" w:lineRule="auto"/>
        <w:ind w:left="284"/>
        <w:rPr>
          <w:color w:val="auto"/>
          <w:szCs w:val="20"/>
        </w:rPr>
      </w:pPr>
      <w:r w:rsidRPr="009E6958">
        <w:rPr>
          <w:color w:val="auto"/>
          <w:szCs w:val="20"/>
        </w:rPr>
        <w:t>Pendant les périodes d’ouverture générale de la chasse, la chasse au renard est interdite sauf opérations de destruction spécifiquement autorisées</w:t>
      </w:r>
      <w:r w:rsidR="008A7959" w:rsidRPr="009E6958">
        <w:rPr>
          <w:color w:val="auto"/>
          <w:szCs w:val="20"/>
        </w:rPr>
        <w:t xml:space="preserve"> ou à l’occasion de battues au grand gibier</w:t>
      </w:r>
      <w:r w:rsidRPr="009E6958">
        <w:rPr>
          <w:color w:val="auto"/>
          <w:szCs w:val="20"/>
        </w:rPr>
        <w:t xml:space="preserve">. </w:t>
      </w:r>
    </w:p>
    <w:p w:rsidR="009B1359" w:rsidRPr="009E6958" w:rsidRDefault="009B1359" w:rsidP="00777F56">
      <w:pPr>
        <w:pStyle w:val="Titre1"/>
        <w:spacing w:after="0" w:line="240" w:lineRule="auto"/>
        <w:ind w:left="-5"/>
        <w:jc w:val="center"/>
        <w:rPr>
          <w:color w:val="auto"/>
          <w:sz w:val="20"/>
          <w:szCs w:val="20"/>
        </w:rPr>
      </w:pPr>
    </w:p>
    <w:p w:rsidR="00A060F8" w:rsidRPr="00A0021D" w:rsidRDefault="00A060F8" w:rsidP="00777F56">
      <w:pPr>
        <w:pStyle w:val="Titre1"/>
        <w:spacing w:after="0" w:line="240" w:lineRule="auto"/>
        <w:ind w:left="-5"/>
        <w:jc w:val="center"/>
        <w:rPr>
          <w:color w:val="auto"/>
          <w:sz w:val="20"/>
          <w:szCs w:val="20"/>
          <w:u w:val="none"/>
        </w:rPr>
      </w:pPr>
      <w:r w:rsidRPr="00A0021D">
        <w:rPr>
          <w:color w:val="auto"/>
          <w:sz w:val="20"/>
          <w:szCs w:val="20"/>
          <w:u w:val="none"/>
        </w:rPr>
        <w:t>ARTICLE 18</w:t>
      </w:r>
      <w:r w:rsidR="00A0021D" w:rsidRPr="00A0021D">
        <w:rPr>
          <w:color w:val="auto"/>
          <w:sz w:val="20"/>
          <w:szCs w:val="20"/>
          <w:u w:val="none"/>
        </w:rPr>
        <w:t xml:space="preserve"> - </w:t>
      </w:r>
      <w:r w:rsidRPr="00A0021D">
        <w:rPr>
          <w:color w:val="auto"/>
          <w:sz w:val="20"/>
          <w:szCs w:val="20"/>
          <w:u w:val="none"/>
        </w:rPr>
        <w:t>Régulation des espèces susceptibles d’occasionner des dégâts</w:t>
      </w:r>
    </w:p>
    <w:p w:rsidR="008A7959" w:rsidRPr="009E6958" w:rsidRDefault="008A7959" w:rsidP="00777F56">
      <w:pPr>
        <w:spacing w:after="0" w:line="240" w:lineRule="auto"/>
        <w:rPr>
          <w:color w:val="auto"/>
          <w:szCs w:val="20"/>
        </w:rPr>
      </w:pPr>
    </w:p>
    <w:p w:rsidR="00A060F8" w:rsidRPr="009E6958" w:rsidRDefault="00A060F8" w:rsidP="00777F56">
      <w:pPr>
        <w:pStyle w:val="Paragraphedeliste"/>
        <w:numPr>
          <w:ilvl w:val="0"/>
          <w:numId w:val="19"/>
        </w:numPr>
        <w:spacing w:after="0" w:line="240" w:lineRule="auto"/>
        <w:ind w:left="284"/>
        <w:rPr>
          <w:color w:val="auto"/>
          <w:szCs w:val="20"/>
        </w:rPr>
      </w:pPr>
      <w:r w:rsidRPr="009E6958">
        <w:rPr>
          <w:color w:val="auto"/>
          <w:szCs w:val="20"/>
        </w:rPr>
        <w:t>L’association assurera ou fera assurer la régulation des espèces susceptibles d’occasionner des dommages (ESOD) conformément à la réglementation en vigueur.</w:t>
      </w:r>
    </w:p>
    <w:p w:rsidR="00A060F8" w:rsidRPr="009E6958" w:rsidRDefault="00A060F8" w:rsidP="00777F56">
      <w:pPr>
        <w:pStyle w:val="Paragraphedeliste"/>
        <w:spacing w:after="0" w:line="240" w:lineRule="auto"/>
        <w:ind w:left="284"/>
        <w:rPr>
          <w:color w:val="auto"/>
          <w:szCs w:val="20"/>
        </w:rPr>
      </w:pPr>
      <w:r w:rsidRPr="009E6958">
        <w:rPr>
          <w:color w:val="auto"/>
          <w:szCs w:val="20"/>
        </w:rPr>
        <w:t xml:space="preserve">Elle obtiendra pour cela la délégation prévue à l’article R. 422-79 du Code de l’environnement. </w:t>
      </w:r>
    </w:p>
    <w:p w:rsidR="009B1359" w:rsidRPr="009E6958" w:rsidRDefault="00556029" w:rsidP="004F1D68">
      <w:pPr>
        <w:pStyle w:val="Paragraphedeliste"/>
        <w:tabs>
          <w:tab w:val="left" w:pos="6345"/>
        </w:tabs>
        <w:spacing w:after="0" w:line="240" w:lineRule="auto"/>
        <w:ind w:left="284" w:right="94"/>
        <w:rPr>
          <w:color w:val="auto"/>
          <w:szCs w:val="20"/>
        </w:rPr>
      </w:pPr>
      <w:r w:rsidRPr="009E6958">
        <w:rPr>
          <w:color w:val="auto"/>
          <w:szCs w:val="20"/>
        </w:rPr>
        <w:tab/>
      </w:r>
    </w:p>
    <w:p w:rsidR="00BD589B" w:rsidRPr="00A0021D" w:rsidRDefault="0073186F" w:rsidP="00777F56">
      <w:pPr>
        <w:pStyle w:val="Titre1"/>
        <w:spacing w:after="0" w:line="240" w:lineRule="auto"/>
        <w:ind w:left="-5"/>
        <w:jc w:val="center"/>
        <w:rPr>
          <w:color w:val="auto"/>
          <w:sz w:val="20"/>
          <w:szCs w:val="20"/>
          <w:u w:val="none"/>
        </w:rPr>
      </w:pPr>
      <w:r w:rsidRPr="00A0021D">
        <w:rPr>
          <w:color w:val="auto"/>
          <w:sz w:val="20"/>
          <w:szCs w:val="20"/>
          <w:u w:val="none"/>
        </w:rPr>
        <w:t>ARTICLE 1</w:t>
      </w:r>
      <w:r w:rsidR="00A060F8" w:rsidRPr="00A0021D">
        <w:rPr>
          <w:color w:val="auto"/>
          <w:sz w:val="20"/>
          <w:szCs w:val="20"/>
          <w:u w:val="none"/>
        </w:rPr>
        <w:t>9</w:t>
      </w:r>
      <w:r w:rsidR="00A0021D" w:rsidRPr="00A0021D">
        <w:rPr>
          <w:color w:val="auto"/>
          <w:sz w:val="20"/>
          <w:szCs w:val="20"/>
          <w:u w:val="none"/>
        </w:rPr>
        <w:t xml:space="preserve"> - </w:t>
      </w:r>
      <w:r w:rsidR="00A060F8" w:rsidRPr="00A0021D">
        <w:rPr>
          <w:color w:val="auto"/>
          <w:sz w:val="20"/>
          <w:szCs w:val="20"/>
          <w:u w:val="none"/>
        </w:rPr>
        <w:t>Discipline</w:t>
      </w:r>
    </w:p>
    <w:p w:rsidR="008A7959" w:rsidRPr="009E6958" w:rsidRDefault="008A7959" w:rsidP="00777F56">
      <w:pPr>
        <w:spacing w:after="0" w:line="240" w:lineRule="auto"/>
        <w:rPr>
          <w:color w:val="auto"/>
          <w:szCs w:val="20"/>
        </w:rPr>
      </w:pPr>
    </w:p>
    <w:p w:rsidR="00BC6696" w:rsidRPr="009E6958" w:rsidRDefault="00BC6696" w:rsidP="00777F56">
      <w:pPr>
        <w:pStyle w:val="Paragraphedeliste"/>
        <w:numPr>
          <w:ilvl w:val="0"/>
          <w:numId w:val="19"/>
        </w:numPr>
        <w:spacing w:after="0" w:line="240" w:lineRule="auto"/>
        <w:ind w:left="284"/>
        <w:rPr>
          <w:color w:val="auto"/>
          <w:szCs w:val="20"/>
        </w:rPr>
      </w:pPr>
      <w:r w:rsidRPr="009E6958">
        <w:rPr>
          <w:color w:val="auto"/>
          <w:szCs w:val="20"/>
        </w:rPr>
        <w:t xml:space="preserve">Le régime des sanctions pécuniaires, matérialisées sous forme d’amendes, est établi dans le Règlement Intérieur et de Chasse. </w:t>
      </w:r>
    </w:p>
    <w:p w:rsidR="00BE747B" w:rsidRPr="009E6958" w:rsidRDefault="00BE747B" w:rsidP="00777F56">
      <w:pPr>
        <w:spacing w:after="0" w:line="240" w:lineRule="auto"/>
        <w:ind w:left="-76"/>
        <w:rPr>
          <w:color w:val="auto"/>
          <w:szCs w:val="20"/>
        </w:rPr>
      </w:pPr>
    </w:p>
    <w:p w:rsidR="00BD589B" w:rsidRPr="009E6958" w:rsidRDefault="005F391B" w:rsidP="00777F56">
      <w:pPr>
        <w:pStyle w:val="Paragraphedeliste"/>
        <w:numPr>
          <w:ilvl w:val="0"/>
          <w:numId w:val="19"/>
        </w:numPr>
        <w:spacing w:after="0" w:line="240" w:lineRule="auto"/>
        <w:ind w:left="284"/>
        <w:rPr>
          <w:color w:val="auto"/>
          <w:szCs w:val="20"/>
        </w:rPr>
      </w:pPr>
      <w:r w:rsidRPr="009E6958">
        <w:rPr>
          <w:color w:val="auto"/>
          <w:szCs w:val="20"/>
        </w:rPr>
        <w:t>E</w:t>
      </w:r>
      <w:r w:rsidR="002C3C8C" w:rsidRPr="009E6958">
        <w:rPr>
          <w:color w:val="auto"/>
          <w:szCs w:val="20"/>
        </w:rPr>
        <w:t>n cas de faute grave ou</w:t>
      </w:r>
      <w:r w:rsidRPr="009E6958">
        <w:rPr>
          <w:color w:val="auto"/>
          <w:szCs w:val="20"/>
        </w:rPr>
        <w:t xml:space="preserve"> de fautes répétées d’</w:t>
      </w:r>
      <w:r w:rsidR="00FB69CF" w:rsidRPr="009E6958">
        <w:rPr>
          <w:color w:val="auto"/>
          <w:szCs w:val="20"/>
        </w:rPr>
        <w:t>un membre de l’association, le Conseil d’A</w:t>
      </w:r>
      <w:r w:rsidRPr="009E6958">
        <w:rPr>
          <w:color w:val="auto"/>
          <w:szCs w:val="20"/>
        </w:rPr>
        <w:t>dministration peut demander</w:t>
      </w:r>
      <w:r w:rsidR="00CA1F98" w:rsidRPr="009E6958">
        <w:rPr>
          <w:color w:val="auto"/>
          <w:szCs w:val="20"/>
        </w:rPr>
        <w:t xml:space="preserve">, </w:t>
      </w:r>
      <w:r w:rsidR="00A32810" w:rsidRPr="009E6958">
        <w:rPr>
          <w:color w:val="auto"/>
          <w:szCs w:val="20"/>
        </w:rPr>
        <w:t xml:space="preserve">dans les deux mois suivant les faits incriminés </w:t>
      </w:r>
      <w:r w:rsidR="002C3C8C" w:rsidRPr="009E6958">
        <w:rPr>
          <w:color w:val="auto"/>
          <w:szCs w:val="20"/>
        </w:rPr>
        <w:t xml:space="preserve">au </w:t>
      </w:r>
      <w:r w:rsidR="00FB69CF" w:rsidRPr="009E6958">
        <w:rPr>
          <w:color w:val="auto"/>
          <w:szCs w:val="20"/>
        </w:rPr>
        <w:t>Président de la Fédération Départementale des C</w:t>
      </w:r>
      <w:r w:rsidR="00C60954" w:rsidRPr="009E6958">
        <w:rPr>
          <w:color w:val="auto"/>
          <w:szCs w:val="20"/>
        </w:rPr>
        <w:t>hasseurs</w:t>
      </w:r>
      <w:r w:rsidR="00CA1F98" w:rsidRPr="009E6958">
        <w:rPr>
          <w:color w:val="auto"/>
          <w:szCs w:val="20"/>
        </w:rPr>
        <w:t xml:space="preserve">, </w:t>
      </w:r>
      <w:r w:rsidRPr="009E6958">
        <w:rPr>
          <w:color w:val="auto"/>
          <w:szCs w:val="20"/>
        </w:rPr>
        <w:t xml:space="preserve">la suspension temporaire du droit de chasser sur le territoire de l’association, l’exclusion temporaire ou définitive. </w:t>
      </w:r>
    </w:p>
    <w:p w:rsidR="00BE747B" w:rsidRPr="009E6958" w:rsidRDefault="00BE747B" w:rsidP="00777F56">
      <w:pPr>
        <w:spacing w:after="0" w:line="240" w:lineRule="auto"/>
        <w:rPr>
          <w:color w:val="auto"/>
          <w:szCs w:val="20"/>
        </w:rPr>
      </w:pPr>
    </w:p>
    <w:p w:rsidR="00BD589B" w:rsidRPr="009E6958" w:rsidRDefault="00FB69CF" w:rsidP="00777F56">
      <w:pPr>
        <w:pStyle w:val="Paragraphedeliste"/>
        <w:numPr>
          <w:ilvl w:val="0"/>
          <w:numId w:val="19"/>
        </w:numPr>
        <w:spacing w:after="0" w:line="240" w:lineRule="auto"/>
        <w:ind w:left="284"/>
        <w:rPr>
          <w:color w:val="auto"/>
          <w:szCs w:val="20"/>
        </w:rPr>
      </w:pPr>
      <w:r w:rsidRPr="009E6958">
        <w:rPr>
          <w:color w:val="auto"/>
          <w:szCs w:val="20"/>
        </w:rPr>
        <w:t>Le Conseil d'A</w:t>
      </w:r>
      <w:r w:rsidR="005F391B" w:rsidRPr="009E6958">
        <w:rPr>
          <w:color w:val="auto"/>
          <w:szCs w:val="20"/>
        </w:rPr>
        <w:t>dministration est convoqué à cet effet avec la mention de la question à l’ordre du jour. L’intéressé est invité par lettre recommandée, adressée au moins huit jours à l’av</w:t>
      </w:r>
      <w:r w:rsidRPr="009E6958">
        <w:rPr>
          <w:color w:val="auto"/>
          <w:szCs w:val="20"/>
        </w:rPr>
        <w:t>ance, à se présenter devant le Conseil d'A</w:t>
      </w:r>
      <w:r w:rsidR="005F391B" w:rsidRPr="009E6958">
        <w:rPr>
          <w:color w:val="auto"/>
          <w:szCs w:val="20"/>
        </w:rPr>
        <w:t xml:space="preserve">dministration ou à lui faire parvenir ses explications. </w:t>
      </w:r>
    </w:p>
    <w:p w:rsidR="00BE747B" w:rsidRPr="009E6958" w:rsidRDefault="00BE747B" w:rsidP="00777F56">
      <w:pPr>
        <w:spacing w:after="0" w:line="240" w:lineRule="auto"/>
        <w:rPr>
          <w:color w:val="auto"/>
          <w:szCs w:val="20"/>
        </w:rPr>
      </w:pPr>
    </w:p>
    <w:p w:rsidR="00A060F8" w:rsidRPr="009E6958" w:rsidRDefault="00FB69CF" w:rsidP="00777F56">
      <w:pPr>
        <w:pStyle w:val="Paragraphedeliste"/>
        <w:numPr>
          <w:ilvl w:val="0"/>
          <w:numId w:val="19"/>
        </w:numPr>
        <w:spacing w:after="0" w:line="240" w:lineRule="auto"/>
        <w:ind w:left="284"/>
        <w:rPr>
          <w:color w:val="auto"/>
          <w:szCs w:val="20"/>
        </w:rPr>
      </w:pPr>
      <w:r w:rsidRPr="009E6958">
        <w:rPr>
          <w:color w:val="auto"/>
          <w:szCs w:val="20"/>
        </w:rPr>
        <w:t>Si le Conseil d'A</w:t>
      </w:r>
      <w:r w:rsidR="005F391B" w:rsidRPr="009E6958">
        <w:rPr>
          <w:color w:val="auto"/>
          <w:szCs w:val="20"/>
        </w:rPr>
        <w:t>dministration retient l’une ou l’autre sanction prévue au 1</w:t>
      </w:r>
      <w:r w:rsidR="005F391B" w:rsidRPr="009E6958">
        <w:rPr>
          <w:color w:val="auto"/>
          <w:szCs w:val="20"/>
          <w:vertAlign w:val="superscript"/>
        </w:rPr>
        <w:t>er</w:t>
      </w:r>
      <w:r w:rsidR="005F391B" w:rsidRPr="009E6958">
        <w:rPr>
          <w:color w:val="auto"/>
          <w:szCs w:val="20"/>
        </w:rPr>
        <w:t xml:space="preserve">alinéa du présent article, il transmet à cet effet une proposition au </w:t>
      </w:r>
      <w:r w:rsidRPr="009E6958">
        <w:rPr>
          <w:color w:val="auto"/>
          <w:szCs w:val="20"/>
        </w:rPr>
        <w:t>Président de la Fédération Départementale des C</w:t>
      </w:r>
      <w:r w:rsidR="00797D52" w:rsidRPr="009E6958">
        <w:rPr>
          <w:color w:val="auto"/>
          <w:szCs w:val="20"/>
        </w:rPr>
        <w:t>hasseurs</w:t>
      </w:r>
      <w:r w:rsidR="00CA1F98" w:rsidRPr="009E6958">
        <w:rPr>
          <w:color w:val="auto"/>
          <w:szCs w:val="20"/>
        </w:rPr>
        <w:t xml:space="preserve"> </w:t>
      </w:r>
      <w:r w:rsidR="005F391B" w:rsidRPr="009E6958">
        <w:rPr>
          <w:color w:val="auto"/>
          <w:szCs w:val="20"/>
        </w:rPr>
        <w:t xml:space="preserve">qui prononce la sanction et la notifie à l’intéressé.  </w:t>
      </w:r>
    </w:p>
    <w:p w:rsidR="009B1359" w:rsidRPr="009E6958" w:rsidRDefault="009B1359" w:rsidP="00777F56">
      <w:pPr>
        <w:pStyle w:val="Titre1"/>
        <w:spacing w:after="0" w:line="240" w:lineRule="auto"/>
        <w:ind w:left="-5"/>
        <w:jc w:val="center"/>
        <w:rPr>
          <w:color w:val="auto"/>
          <w:sz w:val="20"/>
          <w:szCs w:val="20"/>
        </w:rPr>
      </w:pPr>
    </w:p>
    <w:p w:rsidR="00BD589B" w:rsidRPr="00A0021D" w:rsidRDefault="0073186F" w:rsidP="00777F56">
      <w:pPr>
        <w:pStyle w:val="Titre1"/>
        <w:spacing w:after="0" w:line="240" w:lineRule="auto"/>
        <w:ind w:left="-5"/>
        <w:jc w:val="center"/>
        <w:rPr>
          <w:color w:val="auto"/>
          <w:sz w:val="20"/>
          <w:szCs w:val="20"/>
          <w:u w:val="none"/>
        </w:rPr>
      </w:pPr>
      <w:r w:rsidRPr="00A0021D">
        <w:rPr>
          <w:color w:val="auto"/>
          <w:sz w:val="20"/>
          <w:szCs w:val="20"/>
          <w:u w:val="none"/>
        </w:rPr>
        <w:t xml:space="preserve">ARTICLE </w:t>
      </w:r>
      <w:r w:rsidR="00A060F8" w:rsidRPr="00A0021D">
        <w:rPr>
          <w:color w:val="auto"/>
          <w:sz w:val="20"/>
          <w:szCs w:val="20"/>
          <w:u w:val="none"/>
        </w:rPr>
        <w:t>20</w:t>
      </w:r>
      <w:r w:rsidR="00A0021D" w:rsidRPr="00A0021D">
        <w:rPr>
          <w:color w:val="auto"/>
          <w:sz w:val="20"/>
          <w:szCs w:val="20"/>
          <w:u w:val="none"/>
        </w:rPr>
        <w:t xml:space="preserve"> - </w:t>
      </w:r>
      <w:r w:rsidR="00C20395" w:rsidRPr="00A0021D">
        <w:rPr>
          <w:color w:val="auto"/>
          <w:sz w:val="20"/>
          <w:szCs w:val="20"/>
          <w:u w:val="none"/>
        </w:rPr>
        <w:t xml:space="preserve">Règlement </w:t>
      </w:r>
      <w:r w:rsidR="00556029" w:rsidRPr="00A0021D">
        <w:rPr>
          <w:color w:val="auto"/>
          <w:sz w:val="20"/>
          <w:szCs w:val="20"/>
          <w:u w:val="none"/>
        </w:rPr>
        <w:t>I</w:t>
      </w:r>
      <w:r w:rsidR="00C20395" w:rsidRPr="00A0021D">
        <w:rPr>
          <w:color w:val="auto"/>
          <w:sz w:val="20"/>
          <w:szCs w:val="20"/>
          <w:u w:val="none"/>
        </w:rPr>
        <w:t xml:space="preserve">ntérieur et de </w:t>
      </w:r>
      <w:r w:rsidR="00556029" w:rsidRPr="00A0021D">
        <w:rPr>
          <w:color w:val="auto"/>
          <w:sz w:val="20"/>
          <w:szCs w:val="20"/>
          <w:u w:val="none"/>
        </w:rPr>
        <w:t>C</w:t>
      </w:r>
      <w:r w:rsidR="00C20395" w:rsidRPr="00A0021D">
        <w:rPr>
          <w:color w:val="auto"/>
          <w:sz w:val="20"/>
          <w:szCs w:val="20"/>
          <w:u w:val="none"/>
        </w:rPr>
        <w:t>hasse</w:t>
      </w:r>
    </w:p>
    <w:p w:rsidR="00045745" w:rsidRPr="009E6958" w:rsidRDefault="00045745" w:rsidP="00777F56">
      <w:pPr>
        <w:spacing w:after="0" w:line="240" w:lineRule="auto"/>
        <w:rPr>
          <w:szCs w:val="20"/>
        </w:rPr>
      </w:pPr>
    </w:p>
    <w:p w:rsidR="00905157" w:rsidRPr="009E6958" w:rsidRDefault="00905157" w:rsidP="00777F56">
      <w:pPr>
        <w:pStyle w:val="Paragraphedeliste"/>
        <w:numPr>
          <w:ilvl w:val="0"/>
          <w:numId w:val="19"/>
        </w:numPr>
        <w:spacing w:after="0" w:line="240" w:lineRule="auto"/>
        <w:ind w:left="284"/>
        <w:rPr>
          <w:color w:val="auto"/>
          <w:szCs w:val="20"/>
        </w:rPr>
      </w:pPr>
      <w:r w:rsidRPr="009E6958">
        <w:rPr>
          <w:color w:val="auto"/>
          <w:szCs w:val="20"/>
        </w:rPr>
        <w:t>Le règlement intérieur et de chasse doit être le modèle-type voté lors de l’Assemblée Générale de la Fédération des Chasseurs.</w:t>
      </w:r>
    </w:p>
    <w:p w:rsidR="008A7959" w:rsidRPr="009E6958" w:rsidRDefault="008A7959" w:rsidP="00777F56">
      <w:pPr>
        <w:pStyle w:val="Paragraphedeliste"/>
        <w:spacing w:after="0" w:line="240" w:lineRule="auto"/>
        <w:rPr>
          <w:color w:val="auto"/>
          <w:szCs w:val="20"/>
        </w:rPr>
      </w:pPr>
    </w:p>
    <w:p w:rsidR="00BD589B" w:rsidRPr="009E6958" w:rsidRDefault="00FB69CF" w:rsidP="00777F56">
      <w:pPr>
        <w:pStyle w:val="Paragraphedeliste"/>
        <w:numPr>
          <w:ilvl w:val="0"/>
          <w:numId w:val="19"/>
        </w:numPr>
        <w:spacing w:after="0" w:line="240" w:lineRule="auto"/>
        <w:ind w:left="284"/>
        <w:rPr>
          <w:color w:val="auto"/>
          <w:szCs w:val="20"/>
        </w:rPr>
      </w:pPr>
      <w:r w:rsidRPr="009E6958">
        <w:rPr>
          <w:color w:val="auto"/>
          <w:szCs w:val="20"/>
        </w:rPr>
        <w:t xml:space="preserve">Le </w:t>
      </w:r>
      <w:r w:rsidR="00C20395" w:rsidRPr="009E6958">
        <w:rPr>
          <w:color w:val="auto"/>
          <w:szCs w:val="20"/>
        </w:rPr>
        <w:t>r</w:t>
      </w:r>
      <w:r w:rsidRPr="009E6958">
        <w:rPr>
          <w:color w:val="auto"/>
          <w:szCs w:val="20"/>
        </w:rPr>
        <w:t xml:space="preserve">èglement </w:t>
      </w:r>
      <w:r w:rsidR="00C20395" w:rsidRPr="009E6958">
        <w:rPr>
          <w:color w:val="auto"/>
          <w:szCs w:val="20"/>
        </w:rPr>
        <w:t>i</w:t>
      </w:r>
      <w:r w:rsidRPr="009E6958">
        <w:rPr>
          <w:color w:val="auto"/>
          <w:szCs w:val="20"/>
        </w:rPr>
        <w:t xml:space="preserve">ntérieur et de </w:t>
      </w:r>
      <w:r w:rsidR="00C20395" w:rsidRPr="009E6958">
        <w:rPr>
          <w:color w:val="auto"/>
          <w:szCs w:val="20"/>
        </w:rPr>
        <w:t>c</w:t>
      </w:r>
      <w:r w:rsidR="005F391B" w:rsidRPr="009E6958">
        <w:rPr>
          <w:color w:val="auto"/>
          <w:szCs w:val="20"/>
        </w:rPr>
        <w:t>hasse</w:t>
      </w:r>
      <w:r w:rsidR="00C20395" w:rsidRPr="009E6958">
        <w:rPr>
          <w:color w:val="auto"/>
          <w:szCs w:val="20"/>
        </w:rPr>
        <w:t xml:space="preserve"> est</w:t>
      </w:r>
      <w:r w:rsidRPr="009E6958">
        <w:rPr>
          <w:color w:val="auto"/>
          <w:szCs w:val="20"/>
        </w:rPr>
        <w:t xml:space="preserve"> préparé par le Conseil d'A</w:t>
      </w:r>
      <w:r w:rsidR="005F391B" w:rsidRPr="009E6958">
        <w:rPr>
          <w:color w:val="auto"/>
          <w:szCs w:val="20"/>
        </w:rPr>
        <w:t>dministration</w:t>
      </w:r>
      <w:r w:rsidR="00045745" w:rsidRPr="009E6958">
        <w:rPr>
          <w:color w:val="auto"/>
          <w:szCs w:val="20"/>
        </w:rPr>
        <w:t xml:space="preserve">. </w:t>
      </w:r>
      <w:r w:rsidR="00C20395" w:rsidRPr="009E6958">
        <w:rPr>
          <w:color w:val="auto"/>
          <w:szCs w:val="20"/>
        </w:rPr>
        <w:t>Il</w:t>
      </w:r>
      <w:r w:rsidR="00432EDD" w:rsidRPr="009E6958">
        <w:rPr>
          <w:color w:val="auto"/>
          <w:szCs w:val="20"/>
        </w:rPr>
        <w:t xml:space="preserve"> </w:t>
      </w:r>
      <w:r w:rsidR="00DA2995" w:rsidRPr="009E6958">
        <w:rPr>
          <w:color w:val="auto"/>
          <w:szCs w:val="20"/>
        </w:rPr>
        <w:t xml:space="preserve">est </w:t>
      </w:r>
      <w:r w:rsidR="00045745" w:rsidRPr="009E6958">
        <w:rPr>
          <w:color w:val="auto"/>
          <w:szCs w:val="20"/>
        </w:rPr>
        <w:t>approuvé</w:t>
      </w:r>
      <w:r w:rsidR="005F391B" w:rsidRPr="009E6958">
        <w:rPr>
          <w:color w:val="auto"/>
          <w:szCs w:val="20"/>
        </w:rPr>
        <w:t xml:space="preserve"> par l’</w:t>
      </w:r>
      <w:r w:rsidRPr="009E6958">
        <w:rPr>
          <w:color w:val="auto"/>
          <w:szCs w:val="20"/>
        </w:rPr>
        <w:t>Assemblée G</w:t>
      </w:r>
      <w:r w:rsidR="005F391B" w:rsidRPr="009E6958">
        <w:rPr>
          <w:color w:val="auto"/>
          <w:szCs w:val="20"/>
        </w:rPr>
        <w:t xml:space="preserve">énérale </w:t>
      </w:r>
      <w:r w:rsidR="00045745" w:rsidRPr="009E6958">
        <w:rPr>
          <w:color w:val="auto"/>
          <w:szCs w:val="20"/>
        </w:rPr>
        <w:t xml:space="preserve">de l’Association Communale de Chasse Agréée de </w:t>
      </w:r>
      <w:r w:rsidR="005F391B" w:rsidRPr="009E6958">
        <w:rPr>
          <w:color w:val="auto"/>
          <w:szCs w:val="20"/>
        </w:rPr>
        <w:t>et précise, en tant que de besoin p</w:t>
      </w:r>
      <w:r w:rsidRPr="009E6958">
        <w:rPr>
          <w:color w:val="auto"/>
          <w:szCs w:val="20"/>
        </w:rPr>
        <w:t xml:space="preserve">our l’application des présents </w:t>
      </w:r>
      <w:r w:rsidR="00C20395" w:rsidRPr="009E6958">
        <w:rPr>
          <w:color w:val="auto"/>
          <w:szCs w:val="20"/>
        </w:rPr>
        <w:t>s</w:t>
      </w:r>
      <w:r w:rsidR="005F391B" w:rsidRPr="009E6958">
        <w:rPr>
          <w:color w:val="auto"/>
          <w:szCs w:val="20"/>
        </w:rPr>
        <w:t xml:space="preserve">tatuts, les droits et obligations des sociétaires </w:t>
      </w:r>
      <w:r w:rsidR="00C20395" w:rsidRPr="009E6958">
        <w:rPr>
          <w:color w:val="auto"/>
          <w:szCs w:val="20"/>
        </w:rPr>
        <w:t>ainsi que</w:t>
      </w:r>
      <w:r w:rsidR="005F391B" w:rsidRPr="009E6958">
        <w:rPr>
          <w:color w:val="auto"/>
          <w:szCs w:val="20"/>
        </w:rPr>
        <w:t xml:space="preserve"> l’organisa</w:t>
      </w:r>
      <w:r w:rsidR="00C20395" w:rsidRPr="009E6958">
        <w:rPr>
          <w:color w:val="auto"/>
          <w:szCs w:val="20"/>
        </w:rPr>
        <w:t>tion interne de l’association.</w:t>
      </w:r>
    </w:p>
    <w:p w:rsidR="00BE747B" w:rsidRPr="009E6958" w:rsidRDefault="00BE747B" w:rsidP="00777F56">
      <w:pPr>
        <w:pStyle w:val="Paragraphedeliste"/>
        <w:spacing w:after="0" w:line="240" w:lineRule="auto"/>
        <w:ind w:left="284"/>
        <w:rPr>
          <w:color w:val="auto"/>
          <w:szCs w:val="20"/>
        </w:rPr>
      </w:pPr>
    </w:p>
    <w:p w:rsidR="00BD589B" w:rsidRPr="009E6958" w:rsidRDefault="005F391B" w:rsidP="00777F56">
      <w:pPr>
        <w:pStyle w:val="Paragraphedeliste"/>
        <w:numPr>
          <w:ilvl w:val="0"/>
          <w:numId w:val="19"/>
        </w:numPr>
        <w:spacing w:after="0" w:line="240" w:lineRule="auto"/>
        <w:ind w:left="284"/>
        <w:rPr>
          <w:color w:val="auto"/>
          <w:szCs w:val="20"/>
        </w:rPr>
      </w:pPr>
      <w:r w:rsidRPr="009E6958">
        <w:rPr>
          <w:color w:val="auto"/>
          <w:szCs w:val="20"/>
        </w:rPr>
        <w:t xml:space="preserve">Toute modification </w:t>
      </w:r>
      <w:r w:rsidR="00C20395" w:rsidRPr="009E6958">
        <w:rPr>
          <w:color w:val="auto"/>
          <w:szCs w:val="20"/>
        </w:rPr>
        <w:t>du</w:t>
      </w:r>
      <w:r w:rsidR="00DA2995" w:rsidRPr="009E6958">
        <w:rPr>
          <w:color w:val="auto"/>
          <w:szCs w:val="20"/>
        </w:rPr>
        <w:t xml:space="preserve"> règlement</w:t>
      </w:r>
      <w:r w:rsidR="00432EDD" w:rsidRPr="009E6958">
        <w:rPr>
          <w:color w:val="auto"/>
          <w:szCs w:val="20"/>
        </w:rPr>
        <w:t xml:space="preserve"> </w:t>
      </w:r>
      <w:r w:rsidR="00C20395" w:rsidRPr="009E6958">
        <w:rPr>
          <w:color w:val="auto"/>
          <w:szCs w:val="20"/>
        </w:rPr>
        <w:t xml:space="preserve">intérieur et de chasse </w:t>
      </w:r>
      <w:r w:rsidR="00FB69CF" w:rsidRPr="009E6958">
        <w:rPr>
          <w:color w:val="auto"/>
          <w:szCs w:val="20"/>
        </w:rPr>
        <w:t>est décidée en Assemblée Générale</w:t>
      </w:r>
      <w:r w:rsidR="00432EDD" w:rsidRPr="009E6958">
        <w:rPr>
          <w:color w:val="auto"/>
          <w:szCs w:val="20"/>
        </w:rPr>
        <w:t xml:space="preserve"> de l’Association Communale de Chasse Agréée</w:t>
      </w:r>
      <w:r w:rsidR="00FB69CF" w:rsidRPr="009E6958">
        <w:rPr>
          <w:color w:val="auto"/>
          <w:szCs w:val="20"/>
        </w:rPr>
        <w:t>, sur proposition du Conseil d'A</w:t>
      </w:r>
      <w:r w:rsidRPr="009E6958">
        <w:rPr>
          <w:color w:val="auto"/>
          <w:szCs w:val="20"/>
        </w:rPr>
        <w:t>dministration</w:t>
      </w:r>
      <w:r w:rsidR="00C20395" w:rsidRPr="009E6958">
        <w:rPr>
          <w:color w:val="auto"/>
          <w:szCs w:val="20"/>
        </w:rPr>
        <w:t xml:space="preserve">. Elle </w:t>
      </w:r>
      <w:r w:rsidRPr="009E6958">
        <w:rPr>
          <w:color w:val="auto"/>
          <w:szCs w:val="20"/>
        </w:rPr>
        <w:t>n’est exécutoire qu’après approbation par le</w:t>
      </w:r>
      <w:r w:rsidR="00FB69CF" w:rsidRPr="009E6958">
        <w:rPr>
          <w:color w:val="auto"/>
          <w:szCs w:val="20"/>
        </w:rPr>
        <w:t xml:space="preserve"> Président de la Fédération des C</w:t>
      </w:r>
      <w:r w:rsidR="00797D52" w:rsidRPr="009E6958">
        <w:rPr>
          <w:color w:val="auto"/>
          <w:szCs w:val="20"/>
        </w:rPr>
        <w:t>hasseurs</w:t>
      </w:r>
      <w:r w:rsidRPr="009E6958">
        <w:rPr>
          <w:color w:val="auto"/>
          <w:szCs w:val="20"/>
        </w:rPr>
        <w:t xml:space="preserve">. </w:t>
      </w:r>
    </w:p>
    <w:p w:rsidR="00BE747B" w:rsidRPr="009E6958" w:rsidRDefault="00BE747B" w:rsidP="00777F56">
      <w:pPr>
        <w:spacing w:after="0" w:line="240" w:lineRule="auto"/>
        <w:rPr>
          <w:color w:val="auto"/>
          <w:szCs w:val="20"/>
        </w:rPr>
      </w:pPr>
    </w:p>
    <w:p w:rsidR="000D6A8D" w:rsidRPr="009E6958" w:rsidRDefault="00FB69CF" w:rsidP="00777F56">
      <w:pPr>
        <w:pStyle w:val="Paragraphedeliste"/>
        <w:numPr>
          <w:ilvl w:val="0"/>
          <w:numId w:val="19"/>
        </w:numPr>
        <w:spacing w:after="0" w:line="240" w:lineRule="auto"/>
        <w:ind w:left="284"/>
        <w:rPr>
          <w:color w:val="auto"/>
          <w:szCs w:val="20"/>
        </w:rPr>
      </w:pPr>
      <w:r w:rsidRPr="009E6958">
        <w:rPr>
          <w:color w:val="auto"/>
          <w:szCs w:val="20"/>
        </w:rPr>
        <w:t xml:space="preserve">Le </w:t>
      </w:r>
      <w:r w:rsidR="00C20395" w:rsidRPr="009E6958">
        <w:rPr>
          <w:color w:val="auto"/>
          <w:szCs w:val="20"/>
        </w:rPr>
        <w:t>r</w:t>
      </w:r>
      <w:r w:rsidR="000D6A8D" w:rsidRPr="009E6958">
        <w:rPr>
          <w:color w:val="auto"/>
          <w:szCs w:val="20"/>
        </w:rPr>
        <w:t xml:space="preserve">èglement </w:t>
      </w:r>
      <w:r w:rsidR="00C20395" w:rsidRPr="009E6958">
        <w:rPr>
          <w:color w:val="auto"/>
          <w:szCs w:val="20"/>
        </w:rPr>
        <w:t>i</w:t>
      </w:r>
      <w:r w:rsidR="00DA2995" w:rsidRPr="009E6958">
        <w:rPr>
          <w:color w:val="auto"/>
          <w:szCs w:val="20"/>
        </w:rPr>
        <w:t xml:space="preserve">ntérieur et </w:t>
      </w:r>
      <w:r w:rsidRPr="009E6958">
        <w:rPr>
          <w:color w:val="auto"/>
          <w:szCs w:val="20"/>
        </w:rPr>
        <w:t xml:space="preserve">de </w:t>
      </w:r>
      <w:r w:rsidR="00C20395" w:rsidRPr="009E6958">
        <w:rPr>
          <w:color w:val="auto"/>
          <w:szCs w:val="20"/>
        </w:rPr>
        <w:t>c</w:t>
      </w:r>
      <w:r w:rsidR="000D6A8D" w:rsidRPr="009E6958">
        <w:rPr>
          <w:color w:val="auto"/>
          <w:szCs w:val="20"/>
        </w:rPr>
        <w:t xml:space="preserve">hasse détermine notamment : </w:t>
      </w:r>
    </w:p>
    <w:p w:rsidR="009B43D6" w:rsidRPr="009E6958" w:rsidRDefault="00C20395" w:rsidP="00777F56">
      <w:pPr>
        <w:pStyle w:val="Paragraphedeliste"/>
        <w:numPr>
          <w:ilvl w:val="0"/>
          <w:numId w:val="15"/>
        </w:numPr>
        <w:spacing w:after="0" w:line="240" w:lineRule="auto"/>
        <w:rPr>
          <w:color w:val="auto"/>
          <w:szCs w:val="20"/>
        </w:rPr>
      </w:pPr>
      <w:r w:rsidRPr="009E6958">
        <w:rPr>
          <w:color w:val="auto"/>
          <w:szCs w:val="20"/>
        </w:rPr>
        <w:t>l</w:t>
      </w:r>
      <w:r w:rsidR="000D6A8D" w:rsidRPr="009E6958">
        <w:rPr>
          <w:color w:val="auto"/>
          <w:szCs w:val="20"/>
        </w:rPr>
        <w:t xml:space="preserve">es modalités de l’exercice de la chasse et les restrictions apportées à celle-ci qui sont </w:t>
      </w:r>
      <w:r w:rsidR="00FB69CF" w:rsidRPr="009E6958">
        <w:rPr>
          <w:color w:val="auto"/>
          <w:szCs w:val="20"/>
        </w:rPr>
        <w:t>décidées en Assemblée G</w:t>
      </w:r>
      <w:r w:rsidR="009B43D6" w:rsidRPr="009E6958">
        <w:rPr>
          <w:color w:val="auto"/>
          <w:szCs w:val="20"/>
        </w:rPr>
        <w:t>énérale ;</w:t>
      </w:r>
    </w:p>
    <w:p w:rsidR="009B43D6" w:rsidRPr="009E6958" w:rsidRDefault="00C20395" w:rsidP="00777F56">
      <w:pPr>
        <w:pStyle w:val="Paragraphedeliste"/>
        <w:numPr>
          <w:ilvl w:val="0"/>
          <w:numId w:val="15"/>
        </w:numPr>
        <w:spacing w:after="0" w:line="240" w:lineRule="auto"/>
        <w:rPr>
          <w:color w:val="auto"/>
          <w:szCs w:val="20"/>
        </w:rPr>
      </w:pPr>
      <w:r w:rsidRPr="009E6958">
        <w:rPr>
          <w:color w:val="auto"/>
          <w:szCs w:val="20"/>
        </w:rPr>
        <w:t>l</w:t>
      </w:r>
      <w:r w:rsidR="000D6A8D" w:rsidRPr="009E6958">
        <w:rPr>
          <w:color w:val="auto"/>
          <w:szCs w:val="20"/>
        </w:rPr>
        <w:t>es modalités des invitations de chasse</w:t>
      </w:r>
      <w:r w:rsidR="002C3C8C" w:rsidRPr="009E6958">
        <w:rPr>
          <w:color w:val="auto"/>
          <w:szCs w:val="20"/>
        </w:rPr>
        <w:t xml:space="preserve"> et de délivrance des cartes </w:t>
      </w:r>
      <w:r w:rsidRPr="009E6958">
        <w:rPr>
          <w:color w:val="auto"/>
          <w:szCs w:val="20"/>
        </w:rPr>
        <w:t>de chasse temporaire</w:t>
      </w:r>
      <w:r w:rsidR="009B43D6" w:rsidRPr="009E6958">
        <w:rPr>
          <w:color w:val="auto"/>
          <w:szCs w:val="20"/>
        </w:rPr>
        <w:t> ;</w:t>
      </w:r>
    </w:p>
    <w:p w:rsidR="009B43D6" w:rsidRPr="009E6958" w:rsidRDefault="00C20395" w:rsidP="00777F56">
      <w:pPr>
        <w:pStyle w:val="Paragraphedeliste"/>
        <w:numPr>
          <w:ilvl w:val="0"/>
          <w:numId w:val="15"/>
        </w:numPr>
        <w:spacing w:after="0" w:line="240" w:lineRule="auto"/>
        <w:rPr>
          <w:color w:val="auto"/>
          <w:szCs w:val="20"/>
        </w:rPr>
      </w:pPr>
      <w:r w:rsidRPr="009E6958">
        <w:rPr>
          <w:color w:val="auto"/>
          <w:szCs w:val="20"/>
        </w:rPr>
        <w:t>l</w:t>
      </w:r>
      <w:r w:rsidR="000D6A8D" w:rsidRPr="009E6958">
        <w:rPr>
          <w:color w:val="auto"/>
          <w:szCs w:val="20"/>
        </w:rPr>
        <w:t xml:space="preserve">es clauses relatives à la sécurité des chasseurs </w:t>
      </w:r>
      <w:r w:rsidR="009B43D6" w:rsidRPr="009E6958">
        <w:rPr>
          <w:color w:val="auto"/>
          <w:szCs w:val="20"/>
        </w:rPr>
        <w:t>et des non-chasseurs ;</w:t>
      </w:r>
    </w:p>
    <w:p w:rsidR="000D6A8D" w:rsidRPr="009E6958" w:rsidRDefault="00C20395" w:rsidP="00777F56">
      <w:pPr>
        <w:pStyle w:val="Paragraphedeliste"/>
        <w:numPr>
          <w:ilvl w:val="0"/>
          <w:numId w:val="15"/>
        </w:numPr>
        <w:spacing w:after="0" w:line="240" w:lineRule="auto"/>
        <w:rPr>
          <w:color w:val="auto"/>
          <w:szCs w:val="20"/>
        </w:rPr>
      </w:pPr>
      <w:r w:rsidRPr="009E6958">
        <w:rPr>
          <w:color w:val="auto"/>
          <w:szCs w:val="20"/>
        </w:rPr>
        <w:t>l</w:t>
      </w:r>
      <w:r w:rsidR="000D6A8D" w:rsidRPr="009E6958">
        <w:rPr>
          <w:color w:val="auto"/>
          <w:szCs w:val="20"/>
        </w:rPr>
        <w:t xml:space="preserve">es sanctions statutaires autres que la suspension temporaire du droit de chasser et l’exclusion à temps. </w:t>
      </w:r>
    </w:p>
    <w:p w:rsidR="009B1359" w:rsidRPr="009E6958" w:rsidRDefault="009B1359" w:rsidP="00777F56">
      <w:pPr>
        <w:pStyle w:val="Titre1"/>
        <w:spacing w:after="0" w:line="240" w:lineRule="auto"/>
        <w:ind w:left="-5"/>
        <w:jc w:val="center"/>
        <w:rPr>
          <w:color w:val="auto"/>
          <w:sz w:val="20"/>
          <w:szCs w:val="20"/>
        </w:rPr>
      </w:pPr>
    </w:p>
    <w:p w:rsidR="00C20395" w:rsidRDefault="00DC308E" w:rsidP="00777F56">
      <w:pPr>
        <w:pStyle w:val="Titre1"/>
        <w:spacing w:after="0" w:line="240" w:lineRule="auto"/>
        <w:ind w:left="-5"/>
        <w:jc w:val="center"/>
        <w:rPr>
          <w:color w:val="auto"/>
          <w:sz w:val="20"/>
          <w:szCs w:val="20"/>
          <w:u w:val="none"/>
        </w:rPr>
      </w:pPr>
      <w:r w:rsidRPr="00A0021D">
        <w:rPr>
          <w:color w:val="auto"/>
          <w:sz w:val="20"/>
          <w:szCs w:val="20"/>
          <w:u w:val="none"/>
        </w:rPr>
        <w:t xml:space="preserve">ARTICLE </w:t>
      </w:r>
      <w:r w:rsidR="00C20395" w:rsidRPr="00A0021D">
        <w:rPr>
          <w:color w:val="auto"/>
          <w:sz w:val="20"/>
          <w:szCs w:val="20"/>
          <w:u w:val="none"/>
        </w:rPr>
        <w:t>2</w:t>
      </w:r>
      <w:r w:rsidRPr="00A0021D">
        <w:rPr>
          <w:color w:val="auto"/>
          <w:sz w:val="20"/>
          <w:szCs w:val="20"/>
          <w:u w:val="none"/>
        </w:rPr>
        <w:t>1</w:t>
      </w:r>
      <w:r w:rsidR="00A0021D" w:rsidRPr="00A0021D">
        <w:rPr>
          <w:color w:val="auto"/>
          <w:sz w:val="20"/>
          <w:szCs w:val="20"/>
          <w:u w:val="none"/>
        </w:rPr>
        <w:t xml:space="preserve"> - </w:t>
      </w:r>
      <w:r w:rsidR="00C20395" w:rsidRPr="00A0021D">
        <w:rPr>
          <w:color w:val="auto"/>
          <w:sz w:val="20"/>
          <w:szCs w:val="20"/>
          <w:u w:val="none"/>
        </w:rPr>
        <w:t>Adhésion à une AICA</w:t>
      </w:r>
    </w:p>
    <w:p w:rsidR="004F1D68" w:rsidRPr="004F1D68" w:rsidRDefault="004F1D68" w:rsidP="004F1D68">
      <w:pPr>
        <w:spacing w:after="0"/>
      </w:pPr>
    </w:p>
    <w:p w:rsidR="00C20395" w:rsidRPr="009E6958" w:rsidRDefault="00DC308E" w:rsidP="00777F56">
      <w:pPr>
        <w:pStyle w:val="Paragraphedeliste"/>
        <w:numPr>
          <w:ilvl w:val="0"/>
          <w:numId w:val="19"/>
        </w:numPr>
        <w:spacing w:after="0" w:line="240" w:lineRule="auto"/>
        <w:ind w:left="284"/>
        <w:rPr>
          <w:color w:val="auto"/>
          <w:szCs w:val="20"/>
        </w:rPr>
      </w:pPr>
      <w:r w:rsidRPr="009E6958">
        <w:rPr>
          <w:color w:val="auto"/>
          <w:szCs w:val="20"/>
        </w:rPr>
        <w:t>L’Association Communale de Chasse Agréée ne peut adhérer à une Association Inter</w:t>
      </w:r>
      <w:r w:rsidR="008F6900" w:rsidRPr="009E6958">
        <w:rPr>
          <w:color w:val="auto"/>
          <w:szCs w:val="20"/>
        </w:rPr>
        <w:t>communale de Chasse Agréée (AICA</w:t>
      </w:r>
      <w:r w:rsidRPr="009E6958">
        <w:rPr>
          <w:color w:val="auto"/>
          <w:szCs w:val="20"/>
        </w:rPr>
        <w:t xml:space="preserve">) qu’à la suite d’une décision prise en Assemblée Générale convoquée à cet effet et à la majorité des deux tiers des voix exprimées dont disposent les membres de l’association. </w:t>
      </w:r>
    </w:p>
    <w:p w:rsidR="00BE747B" w:rsidRPr="009E6958" w:rsidRDefault="00BE747B" w:rsidP="00777F56">
      <w:pPr>
        <w:pStyle w:val="Paragraphedeliste"/>
        <w:spacing w:after="0" w:line="240" w:lineRule="auto"/>
        <w:ind w:left="284"/>
        <w:rPr>
          <w:color w:val="auto"/>
          <w:szCs w:val="20"/>
        </w:rPr>
      </w:pPr>
    </w:p>
    <w:p w:rsidR="00DC308E" w:rsidRPr="009E6958" w:rsidRDefault="00DC308E" w:rsidP="00777F56">
      <w:pPr>
        <w:pStyle w:val="Paragraphedeliste"/>
        <w:numPr>
          <w:ilvl w:val="0"/>
          <w:numId w:val="19"/>
        </w:numPr>
        <w:spacing w:after="0" w:line="240" w:lineRule="auto"/>
        <w:ind w:left="284"/>
        <w:rPr>
          <w:color w:val="auto"/>
          <w:szCs w:val="20"/>
        </w:rPr>
      </w:pPr>
      <w:r w:rsidRPr="009E6958">
        <w:rPr>
          <w:color w:val="auto"/>
          <w:szCs w:val="20"/>
        </w:rPr>
        <w:t xml:space="preserve">Son retrait de l’Association Intercommunale de Chasse Agréée intervient à la suite d’une décision de l’Assemblée Générale prise dans les mêmes conditions et conformément aux </w:t>
      </w:r>
      <w:r w:rsidR="00C20395" w:rsidRPr="009E6958">
        <w:rPr>
          <w:color w:val="auto"/>
          <w:szCs w:val="20"/>
        </w:rPr>
        <w:t>s</w:t>
      </w:r>
      <w:r w:rsidRPr="009E6958">
        <w:rPr>
          <w:color w:val="auto"/>
          <w:szCs w:val="20"/>
        </w:rPr>
        <w:t>tatuts</w:t>
      </w:r>
      <w:r w:rsidR="008F6900" w:rsidRPr="009E6958">
        <w:rPr>
          <w:color w:val="auto"/>
          <w:szCs w:val="20"/>
        </w:rPr>
        <w:t xml:space="preserve"> de l’AI</w:t>
      </w:r>
      <w:r w:rsidR="00CA1F98" w:rsidRPr="009E6958">
        <w:rPr>
          <w:color w:val="auto"/>
          <w:szCs w:val="20"/>
        </w:rPr>
        <w:t>CA.</w:t>
      </w:r>
    </w:p>
    <w:p w:rsidR="009B1359" w:rsidRPr="009E6958" w:rsidRDefault="009B1359" w:rsidP="00777F56">
      <w:pPr>
        <w:pStyle w:val="Paragraphedeliste"/>
        <w:spacing w:after="0" w:line="240" w:lineRule="auto"/>
        <w:ind w:left="0"/>
        <w:jc w:val="center"/>
        <w:rPr>
          <w:b/>
          <w:color w:val="auto"/>
          <w:szCs w:val="20"/>
          <w:u w:val="single" w:color="000000"/>
        </w:rPr>
      </w:pPr>
    </w:p>
    <w:p w:rsidR="00C20395" w:rsidRPr="00A0021D" w:rsidRDefault="00C20395" w:rsidP="00777F56">
      <w:pPr>
        <w:pStyle w:val="Paragraphedeliste"/>
        <w:spacing w:after="0" w:line="240" w:lineRule="auto"/>
        <w:ind w:left="0"/>
        <w:jc w:val="center"/>
        <w:rPr>
          <w:b/>
          <w:color w:val="auto"/>
          <w:szCs w:val="20"/>
        </w:rPr>
      </w:pPr>
      <w:r w:rsidRPr="00A0021D">
        <w:rPr>
          <w:b/>
          <w:color w:val="auto"/>
          <w:szCs w:val="20"/>
        </w:rPr>
        <w:t>ARTICLE 22</w:t>
      </w:r>
      <w:r w:rsidR="00A0021D" w:rsidRPr="00A0021D">
        <w:rPr>
          <w:b/>
          <w:color w:val="auto"/>
          <w:szCs w:val="20"/>
        </w:rPr>
        <w:t xml:space="preserve"> - </w:t>
      </w:r>
      <w:r w:rsidR="008F6900" w:rsidRPr="00A0021D">
        <w:rPr>
          <w:b/>
          <w:color w:val="auto"/>
          <w:szCs w:val="20"/>
        </w:rPr>
        <w:t>Fusion</w:t>
      </w:r>
      <w:r w:rsidR="00435A71" w:rsidRPr="00A0021D">
        <w:rPr>
          <w:b/>
          <w:color w:val="auto"/>
          <w:szCs w:val="20"/>
        </w:rPr>
        <w:t xml:space="preserve"> ACCA </w:t>
      </w:r>
      <w:r w:rsidR="008A7959" w:rsidRPr="00A0021D">
        <w:rPr>
          <w:b/>
          <w:color w:val="auto"/>
          <w:szCs w:val="20"/>
        </w:rPr>
        <w:t>–</w:t>
      </w:r>
      <w:r w:rsidR="00435A71" w:rsidRPr="00A0021D">
        <w:rPr>
          <w:b/>
          <w:color w:val="auto"/>
          <w:szCs w:val="20"/>
        </w:rPr>
        <w:t xml:space="preserve"> AICA</w:t>
      </w:r>
    </w:p>
    <w:p w:rsidR="008A7959" w:rsidRPr="009E6958" w:rsidRDefault="008A7959" w:rsidP="00777F56">
      <w:pPr>
        <w:pStyle w:val="Paragraphedeliste"/>
        <w:spacing w:after="0" w:line="240" w:lineRule="auto"/>
        <w:ind w:left="0"/>
        <w:jc w:val="center"/>
        <w:rPr>
          <w:b/>
          <w:color w:val="auto"/>
          <w:szCs w:val="20"/>
          <w:u w:val="single" w:color="000000"/>
        </w:rPr>
      </w:pPr>
    </w:p>
    <w:p w:rsidR="008F6900" w:rsidRPr="009E6958" w:rsidRDefault="00DC308E" w:rsidP="00777F56">
      <w:pPr>
        <w:pStyle w:val="Paragraphedeliste"/>
        <w:numPr>
          <w:ilvl w:val="0"/>
          <w:numId w:val="19"/>
        </w:numPr>
        <w:spacing w:after="0" w:line="240" w:lineRule="auto"/>
        <w:ind w:left="284"/>
        <w:rPr>
          <w:color w:val="auto"/>
          <w:szCs w:val="20"/>
        </w:rPr>
      </w:pPr>
      <w:r w:rsidRPr="009E6958">
        <w:rPr>
          <w:color w:val="auto"/>
          <w:szCs w:val="20"/>
        </w:rPr>
        <w:t xml:space="preserve">L’Association Communale de Chasse Agréée a la possibilité de fusionner avec au moins une autre Association Communale de Chasse Agréée ou une Association </w:t>
      </w:r>
      <w:r w:rsidR="008F6900" w:rsidRPr="009E6958">
        <w:rPr>
          <w:color w:val="auto"/>
          <w:szCs w:val="20"/>
        </w:rPr>
        <w:t>Interc</w:t>
      </w:r>
      <w:r w:rsidRPr="009E6958">
        <w:rPr>
          <w:color w:val="auto"/>
          <w:szCs w:val="20"/>
        </w:rPr>
        <w:t xml:space="preserve">ommunale de Chasse Agréée issue d’une fusion. </w:t>
      </w:r>
    </w:p>
    <w:p w:rsidR="00BE747B" w:rsidRPr="009E6958" w:rsidRDefault="00556029" w:rsidP="00777F56">
      <w:pPr>
        <w:pStyle w:val="Paragraphedeliste"/>
        <w:tabs>
          <w:tab w:val="left" w:pos="4890"/>
        </w:tabs>
        <w:spacing w:after="0" w:line="240" w:lineRule="auto"/>
        <w:ind w:left="284"/>
        <w:rPr>
          <w:color w:val="auto"/>
          <w:szCs w:val="20"/>
        </w:rPr>
      </w:pPr>
      <w:r w:rsidRPr="009E6958">
        <w:rPr>
          <w:color w:val="auto"/>
          <w:szCs w:val="20"/>
        </w:rPr>
        <w:tab/>
      </w:r>
    </w:p>
    <w:p w:rsidR="00DC308E" w:rsidRPr="009E6958" w:rsidRDefault="00DC308E" w:rsidP="00777F56">
      <w:pPr>
        <w:pStyle w:val="Paragraphedeliste"/>
        <w:numPr>
          <w:ilvl w:val="0"/>
          <w:numId w:val="19"/>
        </w:numPr>
        <w:spacing w:after="0" w:line="240" w:lineRule="auto"/>
        <w:ind w:left="284"/>
        <w:rPr>
          <w:color w:val="auto"/>
          <w:szCs w:val="20"/>
        </w:rPr>
      </w:pPr>
      <w:r w:rsidRPr="009E6958">
        <w:rPr>
          <w:color w:val="auto"/>
          <w:szCs w:val="20"/>
        </w:rPr>
        <w:t>La décision est prise en Assemblée Générale, à la majorité des deux</w:t>
      </w:r>
      <w:r w:rsidR="00F847B6" w:rsidRPr="009E6958">
        <w:rPr>
          <w:color w:val="auto"/>
          <w:szCs w:val="20"/>
        </w:rPr>
        <w:t xml:space="preserve"> tiers des suffrages exprimés.</w:t>
      </w:r>
    </w:p>
    <w:p w:rsidR="009B1359" w:rsidRPr="009E6958" w:rsidRDefault="009B1359" w:rsidP="00777F56">
      <w:pPr>
        <w:pStyle w:val="Paragraphedeliste"/>
        <w:spacing w:after="0" w:line="240" w:lineRule="auto"/>
        <w:ind w:left="0"/>
        <w:jc w:val="center"/>
        <w:rPr>
          <w:b/>
          <w:color w:val="auto"/>
          <w:szCs w:val="20"/>
          <w:u w:val="single" w:color="000000"/>
        </w:rPr>
      </w:pPr>
    </w:p>
    <w:p w:rsidR="008F6900" w:rsidRPr="00A0021D" w:rsidRDefault="008F6900" w:rsidP="00777F56">
      <w:pPr>
        <w:pStyle w:val="Paragraphedeliste"/>
        <w:spacing w:after="0" w:line="240" w:lineRule="auto"/>
        <w:ind w:left="0"/>
        <w:jc w:val="center"/>
        <w:rPr>
          <w:b/>
          <w:color w:val="auto"/>
          <w:szCs w:val="20"/>
        </w:rPr>
      </w:pPr>
      <w:r w:rsidRPr="00A0021D">
        <w:rPr>
          <w:b/>
          <w:color w:val="auto"/>
          <w:szCs w:val="20"/>
        </w:rPr>
        <w:t>ARTICLE 23</w:t>
      </w:r>
      <w:r w:rsidR="00A0021D" w:rsidRPr="00A0021D">
        <w:rPr>
          <w:b/>
          <w:color w:val="auto"/>
          <w:szCs w:val="20"/>
        </w:rPr>
        <w:t xml:space="preserve"> - </w:t>
      </w:r>
      <w:r w:rsidR="00435A71" w:rsidRPr="00A0021D">
        <w:rPr>
          <w:b/>
          <w:color w:val="auto"/>
          <w:szCs w:val="20"/>
        </w:rPr>
        <w:t xml:space="preserve">Fusion de communes </w:t>
      </w:r>
    </w:p>
    <w:p w:rsidR="008A7959" w:rsidRPr="009E6958" w:rsidRDefault="008A7959" w:rsidP="00777F56">
      <w:pPr>
        <w:pStyle w:val="Paragraphedeliste"/>
        <w:spacing w:after="0" w:line="240" w:lineRule="auto"/>
        <w:ind w:left="0"/>
        <w:jc w:val="center"/>
        <w:rPr>
          <w:b/>
          <w:color w:val="auto"/>
          <w:szCs w:val="20"/>
          <w:u w:val="single" w:color="000000"/>
        </w:rPr>
      </w:pPr>
    </w:p>
    <w:p w:rsidR="00445F93" w:rsidRPr="009E6958" w:rsidRDefault="005F391B" w:rsidP="00777F56">
      <w:pPr>
        <w:pStyle w:val="Paragraphedeliste"/>
        <w:numPr>
          <w:ilvl w:val="0"/>
          <w:numId w:val="19"/>
        </w:numPr>
        <w:spacing w:after="0" w:line="240" w:lineRule="auto"/>
        <w:ind w:left="284"/>
        <w:rPr>
          <w:color w:val="auto"/>
          <w:szCs w:val="20"/>
        </w:rPr>
      </w:pPr>
      <w:r w:rsidRPr="009E6958">
        <w:rPr>
          <w:color w:val="auto"/>
          <w:szCs w:val="20"/>
        </w:rPr>
        <w:t xml:space="preserve">Conformément aux dispositions de l’article L. 422-4 du Code de l'environnement, </w:t>
      </w:r>
      <w:r w:rsidR="000F2332" w:rsidRPr="009E6958">
        <w:rPr>
          <w:color w:val="auto"/>
          <w:szCs w:val="20"/>
        </w:rPr>
        <w:t>la fusion de communes n’entraîne ni l</w:t>
      </w:r>
      <w:r w:rsidR="00FB69CF" w:rsidRPr="009E6958">
        <w:rPr>
          <w:color w:val="auto"/>
          <w:szCs w:val="20"/>
        </w:rPr>
        <w:t>a dissolution ni la fusion des Associations Communales de Chasse A</w:t>
      </w:r>
      <w:r w:rsidR="000F2332" w:rsidRPr="009E6958">
        <w:rPr>
          <w:color w:val="auto"/>
          <w:szCs w:val="20"/>
        </w:rPr>
        <w:t>gréées préalablement constituées dans les communes concernées, sauf décisio</w:t>
      </w:r>
      <w:r w:rsidR="00171F95" w:rsidRPr="009E6958">
        <w:rPr>
          <w:color w:val="auto"/>
          <w:szCs w:val="20"/>
        </w:rPr>
        <w:t>n contraire de ces associations prise dans les conditions définies</w:t>
      </w:r>
      <w:r w:rsidR="00FB69CF" w:rsidRPr="009E6958">
        <w:rPr>
          <w:color w:val="auto"/>
          <w:szCs w:val="20"/>
        </w:rPr>
        <w:t xml:space="preserve"> par l’article </w:t>
      </w:r>
      <w:r w:rsidR="008F6900" w:rsidRPr="009E6958">
        <w:rPr>
          <w:color w:val="auto"/>
          <w:szCs w:val="20"/>
        </w:rPr>
        <w:t>22</w:t>
      </w:r>
      <w:r w:rsidR="00FB69CF" w:rsidRPr="009E6958">
        <w:rPr>
          <w:color w:val="auto"/>
          <w:szCs w:val="20"/>
        </w:rPr>
        <w:t xml:space="preserve"> des présents </w:t>
      </w:r>
      <w:r w:rsidR="008F6900" w:rsidRPr="009E6958">
        <w:rPr>
          <w:color w:val="auto"/>
          <w:szCs w:val="20"/>
        </w:rPr>
        <w:t>s</w:t>
      </w:r>
      <w:r w:rsidR="00171F95" w:rsidRPr="009E6958">
        <w:rPr>
          <w:color w:val="auto"/>
          <w:szCs w:val="20"/>
        </w:rPr>
        <w:t>tatuts.</w:t>
      </w:r>
    </w:p>
    <w:p w:rsidR="009B1359" w:rsidRPr="009E6958" w:rsidRDefault="009B1359" w:rsidP="00777F56">
      <w:pPr>
        <w:pStyle w:val="Paragraphedeliste"/>
        <w:spacing w:after="0" w:line="240" w:lineRule="auto"/>
        <w:ind w:left="0"/>
        <w:jc w:val="center"/>
        <w:rPr>
          <w:b/>
          <w:color w:val="auto"/>
          <w:szCs w:val="20"/>
          <w:u w:val="single" w:color="000000"/>
        </w:rPr>
      </w:pPr>
    </w:p>
    <w:p w:rsidR="00DC308E" w:rsidRPr="00A0021D" w:rsidRDefault="00435A71" w:rsidP="00777F56">
      <w:pPr>
        <w:pStyle w:val="Paragraphedeliste"/>
        <w:spacing w:after="0" w:line="240" w:lineRule="auto"/>
        <w:ind w:left="0"/>
        <w:jc w:val="center"/>
        <w:rPr>
          <w:b/>
          <w:color w:val="auto"/>
          <w:szCs w:val="20"/>
        </w:rPr>
      </w:pPr>
      <w:r w:rsidRPr="00A0021D">
        <w:rPr>
          <w:b/>
          <w:color w:val="auto"/>
          <w:szCs w:val="20"/>
        </w:rPr>
        <w:t>ARTICLE 24</w:t>
      </w:r>
      <w:r w:rsidR="00A0021D" w:rsidRPr="00A0021D">
        <w:rPr>
          <w:b/>
          <w:color w:val="auto"/>
          <w:szCs w:val="20"/>
        </w:rPr>
        <w:t xml:space="preserve"> - </w:t>
      </w:r>
      <w:r w:rsidRPr="00A0021D">
        <w:rPr>
          <w:b/>
          <w:color w:val="auto"/>
          <w:szCs w:val="20"/>
        </w:rPr>
        <w:t>Cessation d’activité, retrait d’agrément et dévolution de l’actif</w:t>
      </w:r>
    </w:p>
    <w:p w:rsidR="008A7959" w:rsidRPr="009E6958" w:rsidRDefault="008A7959" w:rsidP="00777F56">
      <w:pPr>
        <w:pStyle w:val="Paragraphedeliste"/>
        <w:spacing w:after="0" w:line="240" w:lineRule="auto"/>
        <w:ind w:left="0"/>
        <w:jc w:val="center"/>
        <w:rPr>
          <w:b/>
          <w:color w:val="auto"/>
          <w:szCs w:val="20"/>
          <w:u w:val="single" w:color="000000"/>
        </w:rPr>
      </w:pPr>
    </w:p>
    <w:p w:rsidR="00DC308E" w:rsidRPr="009E6958" w:rsidRDefault="00DC308E" w:rsidP="00777F56">
      <w:pPr>
        <w:pStyle w:val="Paragraphedeliste"/>
        <w:numPr>
          <w:ilvl w:val="0"/>
          <w:numId w:val="19"/>
        </w:numPr>
        <w:spacing w:after="0" w:line="240" w:lineRule="auto"/>
        <w:ind w:left="284"/>
        <w:rPr>
          <w:color w:val="auto"/>
          <w:szCs w:val="20"/>
        </w:rPr>
      </w:pPr>
      <w:r w:rsidRPr="009E6958">
        <w:rPr>
          <w:color w:val="auto"/>
          <w:szCs w:val="20"/>
        </w:rPr>
        <w:t xml:space="preserve">Dans le cas où l’Association Communale de Chasse Agréée cesserait son activité ou se verrait retirer son agrément, l’Assemblée Générale décidera de la dévolution du solde de son actif social, soit à la Fédération Départementale </w:t>
      </w:r>
      <w:r w:rsidRPr="009E6958">
        <w:rPr>
          <w:i/>
          <w:color w:val="auto"/>
          <w:szCs w:val="20"/>
        </w:rPr>
        <w:t>ou Interdépartementale</w:t>
      </w:r>
      <w:r w:rsidRPr="009E6958">
        <w:rPr>
          <w:color w:val="auto"/>
          <w:szCs w:val="20"/>
        </w:rPr>
        <w:t xml:space="preserve"> des Chasseurs, soit à une autre Association Communale de Chasse Agréée du département ou à une Association Intercommunale de Chasse Agréée issue d’une fusion.  </w:t>
      </w:r>
    </w:p>
    <w:p w:rsidR="009B43D6" w:rsidRPr="009E6958" w:rsidRDefault="00556029" w:rsidP="00777F56">
      <w:pPr>
        <w:tabs>
          <w:tab w:val="left" w:pos="9450"/>
        </w:tabs>
        <w:spacing w:after="0" w:line="240" w:lineRule="auto"/>
        <w:ind w:left="-5"/>
        <w:rPr>
          <w:color w:val="auto"/>
          <w:szCs w:val="20"/>
        </w:rPr>
      </w:pPr>
      <w:r w:rsidRPr="009E6958">
        <w:rPr>
          <w:color w:val="auto"/>
          <w:szCs w:val="20"/>
        </w:rPr>
        <w:tab/>
      </w:r>
      <w:r w:rsidRPr="009E6958">
        <w:rPr>
          <w:color w:val="auto"/>
          <w:szCs w:val="20"/>
        </w:rPr>
        <w:tab/>
      </w:r>
    </w:p>
    <w:p w:rsidR="008A7959" w:rsidRPr="009E6958" w:rsidRDefault="008A7959" w:rsidP="00777F56">
      <w:pPr>
        <w:spacing w:after="0" w:line="240" w:lineRule="auto"/>
        <w:ind w:left="-5"/>
        <w:rPr>
          <w:color w:val="auto"/>
          <w:szCs w:val="20"/>
        </w:rPr>
      </w:pPr>
    </w:p>
    <w:tbl>
      <w:tblPr>
        <w:tblStyle w:val="Grilledutableau"/>
        <w:tblpPr w:leftFromText="141" w:rightFromText="141" w:vertAnchor="text" w:horzAnchor="margin" w:tblpXSpec="center" w:tblpY="373"/>
        <w:tblW w:w="0" w:type="auto"/>
        <w:tblLayout w:type="fixed"/>
        <w:tblLook w:val="04A0" w:firstRow="1" w:lastRow="0" w:firstColumn="1" w:lastColumn="0" w:noHBand="0" w:noVBand="1"/>
      </w:tblPr>
      <w:tblGrid>
        <w:gridCol w:w="4928"/>
        <w:gridCol w:w="5245"/>
      </w:tblGrid>
      <w:tr w:rsidR="002B1297" w:rsidRPr="009E6958" w:rsidTr="002B1297">
        <w:tc>
          <w:tcPr>
            <w:tcW w:w="4928" w:type="dxa"/>
            <w:shd w:val="clear" w:color="auto" w:fill="D9D9D9" w:themeFill="background1" w:themeFillShade="D9"/>
          </w:tcPr>
          <w:p w:rsidR="002B1297" w:rsidRPr="009E6958" w:rsidRDefault="002B1297" w:rsidP="002B1297">
            <w:pPr>
              <w:spacing w:after="0"/>
              <w:ind w:right="-178"/>
              <w:rPr>
                <w:color w:val="auto"/>
                <w:szCs w:val="20"/>
              </w:rPr>
            </w:pPr>
            <w:r w:rsidRPr="009E6958">
              <w:rPr>
                <w:color w:val="auto"/>
                <w:szCs w:val="20"/>
              </w:rPr>
              <w:t>NOM et Prénom du président :</w:t>
            </w:r>
          </w:p>
          <w:p w:rsidR="002B1297" w:rsidRPr="009E6958" w:rsidRDefault="002B1297" w:rsidP="002B1297">
            <w:pPr>
              <w:spacing w:after="0"/>
              <w:ind w:right="-178"/>
              <w:rPr>
                <w:color w:val="auto"/>
                <w:szCs w:val="20"/>
              </w:rPr>
            </w:pPr>
          </w:p>
          <w:p w:rsidR="002B1297" w:rsidRPr="009E6958" w:rsidRDefault="002B1297" w:rsidP="002B1297">
            <w:pPr>
              <w:spacing w:after="0"/>
              <w:ind w:right="-178"/>
              <w:rPr>
                <w:color w:val="auto"/>
                <w:szCs w:val="20"/>
              </w:rPr>
            </w:pPr>
            <w:r w:rsidRPr="009E6958">
              <w:rPr>
                <w:color w:val="auto"/>
                <w:szCs w:val="20"/>
              </w:rPr>
              <w:t>………………………………………………………………………………….……..</w:t>
            </w:r>
          </w:p>
        </w:tc>
        <w:tc>
          <w:tcPr>
            <w:tcW w:w="5245" w:type="dxa"/>
            <w:shd w:val="clear" w:color="auto" w:fill="D9D9D9" w:themeFill="background1" w:themeFillShade="D9"/>
          </w:tcPr>
          <w:p w:rsidR="002B1297" w:rsidRPr="009E6958" w:rsidRDefault="002B1297" w:rsidP="002B1297">
            <w:pPr>
              <w:spacing w:after="0"/>
              <w:ind w:right="-178"/>
              <w:rPr>
                <w:color w:val="auto"/>
                <w:szCs w:val="20"/>
              </w:rPr>
            </w:pPr>
            <w:r w:rsidRPr="009E6958">
              <w:rPr>
                <w:color w:val="auto"/>
                <w:szCs w:val="20"/>
              </w:rPr>
              <w:t>NOM et Prénom du secrétaire :</w:t>
            </w:r>
          </w:p>
          <w:p w:rsidR="002B1297" w:rsidRPr="009E6958" w:rsidRDefault="002B1297" w:rsidP="002B1297">
            <w:pPr>
              <w:spacing w:after="0"/>
              <w:ind w:right="-178"/>
              <w:rPr>
                <w:color w:val="auto"/>
                <w:szCs w:val="20"/>
              </w:rPr>
            </w:pPr>
          </w:p>
          <w:p w:rsidR="002B1297" w:rsidRPr="009E6958" w:rsidRDefault="002B1297" w:rsidP="002B1297">
            <w:pPr>
              <w:spacing w:after="0"/>
              <w:ind w:right="-178"/>
              <w:rPr>
                <w:color w:val="auto"/>
                <w:szCs w:val="20"/>
              </w:rPr>
            </w:pPr>
            <w:r w:rsidRPr="009E6958">
              <w:rPr>
                <w:color w:val="auto"/>
                <w:szCs w:val="20"/>
              </w:rPr>
              <w:t>……………………………………………………………………………….………………</w:t>
            </w:r>
          </w:p>
        </w:tc>
      </w:tr>
      <w:tr w:rsidR="002B1297" w:rsidRPr="009E6958" w:rsidTr="002B1297">
        <w:trPr>
          <w:trHeight w:val="558"/>
        </w:trPr>
        <w:tc>
          <w:tcPr>
            <w:tcW w:w="4928" w:type="dxa"/>
          </w:tcPr>
          <w:p w:rsidR="002B1297" w:rsidRPr="009E6958" w:rsidRDefault="002B1297" w:rsidP="002B1297">
            <w:pPr>
              <w:spacing w:after="0"/>
              <w:ind w:right="-178"/>
              <w:rPr>
                <w:color w:val="auto"/>
                <w:szCs w:val="20"/>
                <w:u w:val="single"/>
              </w:rPr>
            </w:pPr>
            <w:r w:rsidRPr="009E6958">
              <w:rPr>
                <w:color w:val="auto"/>
                <w:szCs w:val="20"/>
                <w:u w:val="single"/>
              </w:rPr>
              <w:t>Signature :</w:t>
            </w:r>
          </w:p>
          <w:p w:rsidR="002B1297" w:rsidRPr="009E6958" w:rsidRDefault="002B1297" w:rsidP="002B1297">
            <w:pPr>
              <w:spacing w:after="0"/>
              <w:ind w:right="-178"/>
              <w:rPr>
                <w:color w:val="auto"/>
                <w:szCs w:val="20"/>
                <w:u w:val="single"/>
              </w:rPr>
            </w:pPr>
          </w:p>
          <w:p w:rsidR="002B1297" w:rsidRPr="009E6958" w:rsidRDefault="002B1297" w:rsidP="002B1297">
            <w:pPr>
              <w:spacing w:after="0"/>
              <w:ind w:right="-178"/>
              <w:rPr>
                <w:color w:val="auto"/>
                <w:szCs w:val="20"/>
                <w:u w:val="single"/>
              </w:rPr>
            </w:pPr>
          </w:p>
          <w:p w:rsidR="002B1297" w:rsidRPr="009E6958" w:rsidRDefault="002B1297" w:rsidP="002B1297">
            <w:pPr>
              <w:spacing w:after="0"/>
              <w:ind w:right="-178"/>
              <w:rPr>
                <w:color w:val="auto"/>
                <w:szCs w:val="20"/>
                <w:u w:val="single"/>
              </w:rPr>
            </w:pPr>
          </w:p>
          <w:p w:rsidR="002B1297" w:rsidRPr="009E6958" w:rsidRDefault="002B1297" w:rsidP="002B1297">
            <w:pPr>
              <w:spacing w:after="0"/>
              <w:ind w:right="-178"/>
              <w:rPr>
                <w:color w:val="auto"/>
                <w:szCs w:val="20"/>
                <w:u w:val="single"/>
              </w:rPr>
            </w:pPr>
          </w:p>
        </w:tc>
        <w:tc>
          <w:tcPr>
            <w:tcW w:w="5245" w:type="dxa"/>
          </w:tcPr>
          <w:p w:rsidR="002B1297" w:rsidRPr="009E6958" w:rsidRDefault="002B1297" w:rsidP="002B1297">
            <w:pPr>
              <w:spacing w:after="0"/>
              <w:ind w:right="-178"/>
              <w:rPr>
                <w:color w:val="auto"/>
                <w:szCs w:val="20"/>
                <w:u w:val="single"/>
              </w:rPr>
            </w:pPr>
            <w:r w:rsidRPr="009E6958">
              <w:rPr>
                <w:color w:val="auto"/>
                <w:szCs w:val="20"/>
                <w:u w:val="single"/>
              </w:rPr>
              <w:t>Signature :</w:t>
            </w:r>
          </w:p>
        </w:tc>
      </w:tr>
    </w:tbl>
    <w:p w:rsidR="00445F93" w:rsidRPr="009E6958" w:rsidRDefault="00445F93" w:rsidP="002B1297">
      <w:pPr>
        <w:spacing w:after="0" w:line="360" w:lineRule="auto"/>
        <w:ind w:left="-5" w:firstLine="289"/>
        <w:rPr>
          <w:color w:val="auto"/>
          <w:szCs w:val="20"/>
        </w:rPr>
      </w:pPr>
      <w:r w:rsidRPr="009E6958">
        <w:rPr>
          <w:color w:val="auto"/>
          <w:szCs w:val="20"/>
        </w:rPr>
        <w:t>Fait à :………………………………</w:t>
      </w:r>
      <w:r w:rsidR="00556029" w:rsidRPr="009E6958">
        <w:rPr>
          <w:color w:val="auto"/>
          <w:szCs w:val="20"/>
        </w:rPr>
        <w:t>…………….</w:t>
      </w:r>
      <w:r w:rsidRPr="009E6958">
        <w:rPr>
          <w:color w:val="auto"/>
          <w:szCs w:val="20"/>
        </w:rPr>
        <w:t>………………………….</w:t>
      </w:r>
      <w:r w:rsidRPr="009E6958">
        <w:rPr>
          <w:color w:val="auto"/>
          <w:szCs w:val="20"/>
        </w:rPr>
        <w:tab/>
        <w:t>Date :……………………………………………………………..</w:t>
      </w:r>
    </w:p>
    <w:p w:rsidR="00480B5B" w:rsidRPr="009E6958" w:rsidRDefault="00480B5B" w:rsidP="00777F56">
      <w:pPr>
        <w:tabs>
          <w:tab w:val="left" w:pos="2880"/>
        </w:tabs>
        <w:spacing w:after="0" w:line="240" w:lineRule="auto"/>
        <w:rPr>
          <w:color w:val="002060"/>
          <w:szCs w:val="20"/>
        </w:rPr>
      </w:pPr>
      <w:bookmarkStart w:id="0" w:name="_GoBack"/>
      <w:bookmarkEnd w:id="0"/>
    </w:p>
    <w:sectPr w:rsidR="00480B5B" w:rsidRPr="009E6958" w:rsidSect="00777F56">
      <w:headerReference w:type="even" r:id="rId9"/>
      <w:headerReference w:type="default" r:id="rId10"/>
      <w:footerReference w:type="default" r:id="rId11"/>
      <w:footerReference w:type="first" r:id="rId12"/>
      <w:pgSz w:w="11900" w:h="16840" w:code="9"/>
      <w:pgMar w:top="454" w:right="567" w:bottom="510" w:left="567" w:header="454"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F2C" w:rsidRDefault="00514F2C">
      <w:pPr>
        <w:spacing w:after="0" w:line="240" w:lineRule="auto"/>
      </w:pPr>
      <w:r>
        <w:separator/>
      </w:r>
    </w:p>
  </w:endnote>
  <w:endnote w:type="continuationSeparator" w:id="0">
    <w:p w:rsidR="00514F2C" w:rsidRDefault="00514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142706"/>
      <w:docPartObj>
        <w:docPartGallery w:val="Page Numbers (Bottom of Page)"/>
        <w:docPartUnique/>
      </w:docPartObj>
    </w:sdtPr>
    <w:sdtEndPr/>
    <w:sdtContent>
      <w:p w:rsidR="00174EF4" w:rsidRDefault="00ED72A8" w:rsidP="00F6301F">
        <w:pPr>
          <w:pStyle w:val="Pieddepage"/>
          <w:jc w:val="right"/>
        </w:pPr>
        <w:r>
          <w:fldChar w:fldCharType="begin"/>
        </w:r>
        <w:r w:rsidR="00174EF4">
          <w:instrText>PAGE   \* MERGEFORMAT</w:instrText>
        </w:r>
        <w:r>
          <w:fldChar w:fldCharType="separate"/>
        </w:r>
        <w:r w:rsidR="002B1297">
          <w:rPr>
            <w:noProof/>
          </w:rPr>
          <w:t>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F3" w:rsidRPr="00F062E7" w:rsidRDefault="00F062E7">
    <w:pPr>
      <w:pStyle w:val="Pieddepage"/>
      <w:rPr>
        <w:i/>
      </w:rPr>
    </w:pPr>
    <w:r w:rsidRPr="00F062E7">
      <w:rPr>
        <w:i/>
      </w:rPr>
      <w:t>Statuts ACCA – Avril 2020</w:t>
    </w:r>
    <w:r w:rsidRPr="00F062E7">
      <w:rPr>
        <w:i/>
      </w:rPr>
      <w:ptab w:relativeTo="margin" w:alignment="center" w:leader="none"/>
    </w:r>
    <w:r w:rsidRPr="00F062E7">
      <w:rPr>
        <w:i/>
      </w:rPr>
      <w:ptab w:relativeTo="margin" w:alignment="right" w:leader="none"/>
    </w:r>
    <w:r w:rsidRPr="00F062E7">
      <w:rPr>
        <w:i/>
      </w:rPr>
      <w:t xml:space="preserve">Page </w:t>
    </w:r>
    <w:r w:rsidR="00ED72A8" w:rsidRPr="00F062E7">
      <w:rPr>
        <w:bCs/>
        <w:i/>
      </w:rPr>
      <w:fldChar w:fldCharType="begin"/>
    </w:r>
    <w:r w:rsidRPr="00F062E7">
      <w:rPr>
        <w:bCs/>
        <w:i/>
      </w:rPr>
      <w:instrText>PAGE  \* Arabic  \* MERGEFORMAT</w:instrText>
    </w:r>
    <w:r w:rsidR="00ED72A8" w:rsidRPr="00F062E7">
      <w:rPr>
        <w:bCs/>
        <w:i/>
      </w:rPr>
      <w:fldChar w:fldCharType="separate"/>
    </w:r>
    <w:r w:rsidR="00174EF4">
      <w:rPr>
        <w:bCs/>
        <w:i/>
        <w:noProof/>
      </w:rPr>
      <w:t>1</w:t>
    </w:r>
    <w:r w:rsidR="00ED72A8" w:rsidRPr="00F062E7">
      <w:rPr>
        <w:bCs/>
        <w:i/>
      </w:rPr>
      <w:fldChar w:fldCharType="end"/>
    </w:r>
    <w:r w:rsidRPr="00F062E7">
      <w:rPr>
        <w:i/>
      </w:rPr>
      <w:t xml:space="preserve"> sur </w:t>
    </w:r>
    <w:r w:rsidR="002B1297">
      <w:fldChar w:fldCharType="begin"/>
    </w:r>
    <w:r w:rsidR="002B1297">
      <w:instrText>NUMPAGES  \* Arabic  \* MERGEFORMAT</w:instrText>
    </w:r>
    <w:r w:rsidR="002B1297">
      <w:fldChar w:fldCharType="separate"/>
    </w:r>
    <w:r w:rsidR="007219E9" w:rsidRPr="007219E9">
      <w:rPr>
        <w:bCs/>
        <w:i/>
        <w:noProof/>
      </w:rPr>
      <w:t>8</w:t>
    </w:r>
    <w:r w:rsidR="002B1297">
      <w:rPr>
        <w:bCs/>
        <w: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F2C" w:rsidRDefault="00514F2C">
      <w:pPr>
        <w:spacing w:after="0" w:line="240" w:lineRule="auto"/>
      </w:pPr>
      <w:r>
        <w:separator/>
      </w:r>
    </w:p>
  </w:footnote>
  <w:footnote w:type="continuationSeparator" w:id="0">
    <w:p w:rsidR="00514F2C" w:rsidRDefault="00514F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F3" w:rsidRDefault="00ED72A8">
    <w:pPr>
      <w:spacing w:after="218"/>
      <w:ind w:right="518"/>
      <w:jc w:val="right"/>
    </w:pPr>
    <w:r>
      <w:rPr>
        <w:sz w:val="24"/>
      </w:rPr>
      <w:fldChar w:fldCharType="begin"/>
    </w:r>
    <w:r w:rsidR="008E50F3">
      <w:instrText xml:space="preserve"> PAGE   \* MERGEFORMAT </w:instrText>
    </w:r>
    <w:r>
      <w:rPr>
        <w:sz w:val="24"/>
      </w:rPr>
      <w:fldChar w:fldCharType="separate"/>
    </w:r>
    <w:r w:rsidR="008E50F3">
      <w:rPr>
        <w:sz w:val="22"/>
      </w:rPr>
      <w:t>2</w:t>
    </w:r>
    <w:r>
      <w:rPr>
        <w:sz w:val="22"/>
      </w:rPr>
      <w:fldChar w:fldCharType="end"/>
    </w:r>
  </w:p>
  <w:p w:rsidR="008E50F3" w:rsidRDefault="008E50F3">
    <w:pPr>
      <w:spacing w:after="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F3" w:rsidRDefault="008E50F3">
    <w:pPr>
      <w:spacing w:after="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51B"/>
    <w:multiLevelType w:val="hybridMultilevel"/>
    <w:tmpl w:val="6676221A"/>
    <w:lvl w:ilvl="0" w:tplc="143473AA">
      <w:start w:val="1"/>
      <w:numFmt w:val="bullet"/>
      <w:lvlText w:val="-"/>
      <w:lvlJc w:val="center"/>
      <w:pPr>
        <w:ind w:left="1364" w:hanging="360"/>
      </w:pPr>
      <w:rPr>
        <w:rFonts w:ascii="Arial" w:hAnsi="Aria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1">
    <w:nsid w:val="112A35AE"/>
    <w:multiLevelType w:val="hybridMultilevel"/>
    <w:tmpl w:val="E3D6337E"/>
    <w:lvl w:ilvl="0" w:tplc="54BC092A">
      <w:start w:val="1"/>
      <w:numFmt w:val="decimal"/>
      <w:lvlText w:val="%1)"/>
      <w:lvlJc w:val="left"/>
      <w:pPr>
        <w:ind w:left="85" w:hanging="100"/>
      </w:pPr>
      <w:rPr>
        <w:rFonts w:hint="default"/>
      </w:rPr>
    </w:lvl>
    <w:lvl w:ilvl="1" w:tplc="040C0019" w:tentative="1">
      <w:start w:val="1"/>
      <w:numFmt w:val="lowerLetter"/>
      <w:lvlText w:val="%2."/>
      <w:lvlJc w:val="left"/>
      <w:pPr>
        <w:ind w:left="1065" w:hanging="360"/>
      </w:pPr>
    </w:lvl>
    <w:lvl w:ilvl="2" w:tplc="040C001B" w:tentative="1">
      <w:start w:val="1"/>
      <w:numFmt w:val="lowerRoman"/>
      <w:lvlText w:val="%3."/>
      <w:lvlJc w:val="right"/>
      <w:pPr>
        <w:ind w:left="1785" w:hanging="180"/>
      </w:pPr>
    </w:lvl>
    <w:lvl w:ilvl="3" w:tplc="040C000F" w:tentative="1">
      <w:start w:val="1"/>
      <w:numFmt w:val="decimal"/>
      <w:lvlText w:val="%4."/>
      <w:lvlJc w:val="left"/>
      <w:pPr>
        <w:ind w:left="2505" w:hanging="360"/>
      </w:pPr>
    </w:lvl>
    <w:lvl w:ilvl="4" w:tplc="040C0019" w:tentative="1">
      <w:start w:val="1"/>
      <w:numFmt w:val="lowerLetter"/>
      <w:lvlText w:val="%5."/>
      <w:lvlJc w:val="left"/>
      <w:pPr>
        <w:ind w:left="3225" w:hanging="360"/>
      </w:pPr>
    </w:lvl>
    <w:lvl w:ilvl="5" w:tplc="040C001B" w:tentative="1">
      <w:start w:val="1"/>
      <w:numFmt w:val="lowerRoman"/>
      <w:lvlText w:val="%6."/>
      <w:lvlJc w:val="right"/>
      <w:pPr>
        <w:ind w:left="3945" w:hanging="180"/>
      </w:pPr>
    </w:lvl>
    <w:lvl w:ilvl="6" w:tplc="040C000F" w:tentative="1">
      <w:start w:val="1"/>
      <w:numFmt w:val="decimal"/>
      <w:lvlText w:val="%7."/>
      <w:lvlJc w:val="left"/>
      <w:pPr>
        <w:ind w:left="4665" w:hanging="360"/>
      </w:pPr>
    </w:lvl>
    <w:lvl w:ilvl="7" w:tplc="040C0019" w:tentative="1">
      <w:start w:val="1"/>
      <w:numFmt w:val="lowerLetter"/>
      <w:lvlText w:val="%8."/>
      <w:lvlJc w:val="left"/>
      <w:pPr>
        <w:ind w:left="5385" w:hanging="360"/>
      </w:pPr>
    </w:lvl>
    <w:lvl w:ilvl="8" w:tplc="040C001B" w:tentative="1">
      <w:start w:val="1"/>
      <w:numFmt w:val="lowerRoman"/>
      <w:lvlText w:val="%9."/>
      <w:lvlJc w:val="right"/>
      <w:pPr>
        <w:ind w:left="6105" w:hanging="180"/>
      </w:pPr>
    </w:lvl>
  </w:abstractNum>
  <w:abstractNum w:abstractNumId="2">
    <w:nsid w:val="15DC5A45"/>
    <w:multiLevelType w:val="hybridMultilevel"/>
    <w:tmpl w:val="A344D9CA"/>
    <w:lvl w:ilvl="0" w:tplc="1312EBEE">
      <w:start w:val="1"/>
      <w:numFmt w:val="decimal"/>
      <w:lvlText w:val="%1."/>
      <w:lvlJc w:val="left"/>
      <w:pPr>
        <w:ind w:left="720" w:hanging="360"/>
      </w:pPr>
      <w:rPr>
        <w:rFonts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7D205D8"/>
    <w:multiLevelType w:val="hybridMultilevel"/>
    <w:tmpl w:val="A9F23B5C"/>
    <w:lvl w:ilvl="0" w:tplc="8364166E">
      <w:start w:val="2"/>
      <w:numFmt w:val="upperRoman"/>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C8E71C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286081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49CECB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1CC34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E61C8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9CAC0D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428C4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E52A91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18984050"/>
    <w:multiLevelType w:val="multilevel"/>
    <w:tmpl w:val="F1BEA91A"/>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5">
    <w:nsid w:val="18E07E9A"/>
    <w:multiLevelType w:val="hybridMultilevel"/>
    <w:tmpl w:val="7B4C9B24"/>
    <w:lvl w:ilvl="0" w:tplc="1312EBEE">
      <w:start w:val="1"/>
      <w:numFmt w:val="decimal"/>
      <w:lvlText w:val="%1."/>
      <w:lvlJc w:val="left"/>
      <w:pPr>
        <w:ind w:left="705" w:hanging="360"/>
      </w:pPr>
      <w:rPr>
        <w:rFonts w:hint="default"/>
        <w:b/>
        <w:color w:val="FF0000"/>
      </w:rPr>
    </w:lvl>
    <w:lvl w:ilvl="1" w:tplc="040C0019" w:tentative="1">
      <w:start w:val="1"/>
      <w:numFmt w:val="lowerLetter"/>
      <w:lvlText w:val="%2."/>
      <w:lvlJc w:val="left"/>
      <w:pPr>
        <w:ind w:left="1425" w:hanging="360"/>
      </w:pPr>
    </w:lvl>
    <w:lvl w:ilvl="2" w:tplc="040C001B" w:tentative="1">
      <w:start w:val="1"/>
      <w:numFmt w:val="lowerRoman"/>
      <w:lvlText w:val="%3."/>
      <w:lvlJc w:val="right"/>
      <w:pPr>
        <w:ind w:left="2145" w:hanging="180"/>
      </w:pPr>
    </w:lvl>
    <w:lvl w:ilvl="3" w:tplc="040C000F" w:tentative="1">
      <w:start w:val="1"/>
      <w:numFmt w:val="decimal"/>
      <w:lvlText w:val="%4."/>
      <w:lvlJc w:val="left"/>
      <w:pPr>
        <w:ind w:left="2865" w:hanging="360"/>
      </w:pPr>
    </w:lvl>
    <w:lvl w:ilvl="4" w:tplc="040C0019" w:tentative="1">
      <w:start w:val="1"/>
      <w:numFmt w:val="lowerLetter"/>
      <w:lvlText w:val="%5."/>
      <w:lvlJc w:val="left"/>
      <w:pPr>
        <w:ind w:left="3585" w:hanging="360"/>
      </w:pPr>
    </w:lvl>
    <w:lvl w:ilvl="5" w:tplc="040C001B" w:tentative="1">
      <w:start w:val="1"/>
      <w:numFmt w:val="lowerRoman"/>
      <w:lvlText w:val="%6."/>
      <w:lvlJc w:val="right"/>
      <w:pPr>
        <w:ind w:left="4305" w:hanging="180"/>
      </w:pPr>
    </w:lvl>
    <w:lvl w:ilvl="6" w:tplc="040C000F" w:tentative="1">
      <w:start w:val="1"/>
      <w:numFmt w:val="decimal"/>
      <w:lvlText w:val="%7."/>
      <w:lvlJc w:val="left"/>
      <w:pPr>
        <w:ind w:left="5025" w:hanging="360"/>
      </w:pPr>
    </w:lvl>
    <w:lvl w:ilvl="7" w:tplc="040C0019" w:tentative="1">
      <w:start w:val="1"/>
      <w:numFmt w:val="lowerLetter"/>
      <w:lvlText w:val="%8."/>
      <w:lvlJc w:val="left"/>
      <w:pPr>
        <w:ind w:left="5745" w:hanging="360"/>
      </w:pPr>
    </w:lvl>
    <w:lvl w:ilvl="8" w:tplc="040C001B" w:tentative="1">
      <w:start w:val="1"/>
      <w:numFmt w:val="lowerRoman"/>
      <w:lvlText w:val="%9."/>
      <w:lvlJc w:val="right"/>
      <w:pPr>
        <w:ind w:left="6465" w:hanging="180"/>
      </w:pPr>
    </w:lvl>
  </w:abstractNum>
  <w:abstractNum w:abstractNumId="6">
    <w:nsid w:val="1B5F52A8"/>
    <w:multiLevelType w:val="hybridMultilevel"/>
    <w:tmpl w:val="8BFE37D6"/>
    <w:lvl w:ilvl="0" w:tplc="00AE606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C371F3B"/>
    <w:multiLevelType w:val="multilevel"/>
    <w:tmpl w:val="8ADA5B22"/>
    <w:lvl w:ilvl="0">
      <w:start w:val="4"/>
      <w:numFmt w:val="decimal"/>
      <w:lvlText w:val="%1."/>
      <w:lvlJc w:val="left"/>
      <w:pPr>
        <w:ind w:left="360" w:hanging="360"/>
      </w:pPr>
      <w:rPr>
        <w:rFonts w:hint="default"/>
      </w:rPr>
    </w:lvl>
    <w:lvl w:ilvl="1">
      <w:start w:val="3"/>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8">
    <w:nsid w:val="1D853B84"/>
    <w:multiLevelType w:val="multilevel"/>
    <w:tmpl w:val="07A8303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43A40ED"/>
    <w:multiLevelType w:val="hybridMultilevel"/>
    <w:tmpl w:val="C94262A0"/>
    <w:lvl w:ilvl="0" w:tplc="040C0011">
      <w:start w:val="1"/>
      <w:numFmt w:val="decimal"/>
      <w:lvlText w:val="%1)"/>
      <w:lvlJc w:val="left"/>
      <w:pPr>
        <w:ind w:left="705" w:hanging="360"/>
      </w:pPr>
    </w:lvl>
    <w:lvl w:ilvl="1" w:tplc="040C0019" w:tentative="1">
      <w:start w:val="1"/>
      <w:numFmt w:val="lowerLetter"/>
      <w:lvlText w:val="%2."/>
      <w:lvlJc w:val="left"/>
      <w:pPr>
        <w:ind w:left="1425" w:hanging="360"/>
      </w:pPr>
    </w:lvl>
    <w:lvl w:ilvl="2" w:tplc="040C001B" w:tentative="1">
      <w:start w:val="1"/>
      <w:numFmt w:val="lowerRoman"/>
      <w:lvlText w:val="%3."/>
      <w:lvlJc w:val="right"/>
      <w:pPr>
        <w:ind w:left="2145" w:hanging="180"/>
      </w:pPr>
    </w:lvl>
    <w:lvl w:ilvl="3" w:tplc="040C000F" w:tentative="1">
      <w:start w:val="1"/>
      <w:numFmt w:val="decimal"/>
      <w:lvlText w:val="%4."/>
      <w:lvlJc w:val="left"/>
      <w:pPr>
        <w:ind w:left="2865" w:hanging="360"/>
      </w:pPr>
    </w:lvl>
    <w:lvl w:ilvl="4" w:tplc="040C0019" w:tentative="1">
      <w:start w:val="1"/>
      <w:numFmt w:val="lowerLetter"/>
      <w:lvlText w:val="%5."/>
      <w:lvlJc w:val="left"/>
      <w:pPr>
        <w:ind w:left="3585" w:hanging="360"/>
      </w:pPr>
    </w:lvl>
    <w:lvl w:ilvl="5" w:tplc="040C001B" w:tentative="1">
      <w:start w:val="1"/>
      <w:numFmt w:val="lowerRoman"/>
      <w:lvlText w:val="%6."/>
      <w:lvlJc w:val="right"/>
      <w:pPr>
        <w:ind w:left="4305" w:hanging="180"/>
      </w:pPr>
    </w:lvl>
    <w:lvl w:ilvl="6" w:tplc="040C000F" w:tentative="1">
      <w:start w:val="1"/>
      <w:numFmt w:val="decimal"/>
      <w:lvlText w:val="%7."/>
      <w:lvlJc w:val="left"/>
      <w:pPr>
        <w:ind w:left="5025" w:hanging="360"/>
      </w:pPr>
    </w:lvl>
    <w:lvl w:ilvl="7" w:tplc="040C0019" w:tentative="1">
      <w:start w:val="1"/>
      <w:numFmt w:val="lowerLetter"/>
      <w:lvlText w:val="%8."/>
      <w:lvlJc w:val="left"/>
      <w:pPr>
        <w:ind w:left="5745" w:hanging="360"/>
      </w:pPr>
    </w:lvl>
    <w:lvl w:ilvl="8" w:tplc="040C001B" w:tentative="1">
      <w:start w:val="1"/>
      <w:numFmt w:val="lowerRoman"/>
      <w:lvlText w:val="%9."/>
      <w:lvlJc w:val="right"/>
      <w:pPr>
        <w:ind w:left="6465" w:hanging="180"/>
      </w:pPr>
    </w:lvl>
  </w:abstractNum>
  <w:abstractNum w:abstractNumId="10">
    <w:nsid w:val="3478219E"/>
    <w:multiLevelType w:val="hybridMultilevel"/>
    <w:tmpl w:val="D23CDE00"/>
    <w:lvl w:ilvl="0" w:tplc="00AE6066">
      <w:start w:val="1"/>
      <w:numFmt w:val="bullet"/>
      <w:lvlText w:val="-"/>
      <w:lvlJc w:val="left"/>
      <w:pPr>
        <w:ind w:left="70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1">
    <w:nsid w:val="38986D1D"/>
    <w:multiLevelType w:val="hybridMultilevel"/>
    <w:tmpl w:val="8A50B6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DAB0A9B"/>
    <w:multiLevelType w:val="hybridMultilevel"/>
    <w:tmpl w:val="FF6EB9B4"/>
    <w:lvl w:ilvl="0" w:tplc="A84E36A6">
      <w:start w:val="1"/>
      <w:numFmt w:val="decimal"/>
      <w:lvlText w:val="%1."/>
      <w:lvlJc w:val="left"/>
      <w:pPr>
        <w:ind w:left="644" w:hanging="360"/>
      </w:pPr>
      <w:rPr>
        <w:rFonts w:hint="default"/>
        <w:b/>
        <w:strike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4D55E13"/>
    <w:multiLevelType w:val="hybridMultilevel"/>
    <w:tmpl w:val="A36287F0"/>
    <w:lvl w:ilvl="0" w:tplc="6630DAB0">
      <w:start w:val="1"/>
      <w:numFmt w:val="bullet"/>
      <w:lvlText w:val="-"/>
      <w:lvlJc w:val="left"/>
      <w:pPr>
        <w:ind w:left="70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3A567E38">
      <w:start w:val="1"/>
      <w:numFmt w:val="bullet"/>
      <w:lvlText w:val="o"/>
      <w:lvlJc w:val="left"/>
      <w:pPr>
        <w:ind w:left="14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8B9A2B86">
      <w:start w:val="1"/>
      <w:numFmt w:val="bullet"/>
      <w:lvlText w:val="▪"/>
      <w:lvlJc w:val="left"/>
      <w:pPr>
        <w:ind w:left="21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19B0B3CC">
      <w:start w:val="1"/>
      <w:numFmt w:val="bullet"/>
      <w:lvlText w:val="•"/>
      <w:lvlJc w:val="left"/>
      <w:pPr>
        <w:ind w:left="28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1AF8FDC0">
      <w:start w:val="1"/>
      <w:numFmt w:val="bullet"/>
      <w:lvlText w:val="o"/>
      <w:lvlJc w:val="left"/>
      <w:pPr>
        <w:ind w:left="36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6D82B306">
      <w:start w:val="1"/>
      <w:numFmt w:val="bullet"/>
      <w:lvlText w:val="▪"/>
      <w:lvlJc w:val="left"/>
      <w:pPr>
        <w:ind w:left="43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71BA5EE2">
      <w:start w:val="1"/>
      <w:numFmt w:val="bullet"/>
      <w:lvlText w:val="•"/>
      <w:lvlJc w:val="left"/>
      <w:pPr>
        <w:ind w:left="50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938606C0">
      <w:start w:val="1"/>
      <w:numFmt w:val="bullet"/>
      <w:lvlText w:val="o"/>
      <w:lvlJc w:val="left"/>
      <w:pPr>
        <w:ind w:left="57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6512DB46">
      <w:start w:val="1"/>
      <w:numFmt w:val="bullet"/>
      <w:lvlText w:val="▪"/>
      <w:lvlJc w:val="left"/>
      <w:pPr>
        <w:ind w:left="64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4">
    <w:nsid w:val="4D237951"/>
    <w:multiLevelType w:val="hybridMultilevel"/>
    <w:tmpl w:val="E4AC5B96"/>
    <w:lvl w:ilvl="0" w:tplc="1312EBEE">
      <w:start w:val="1"/>
      <w:numFmt w:val="decimal"/>
      <w:lvlText w:val="%1."/>
      <w:lvlJc w:val="left"/>
      <w:pPr>
        <w:ind w:left="705" w:hanging="360"/>
      </w:pPr>
      <w:rPr>
        <w:rFonts w:hint="default"/>
        <w:b/>
        <w:color w:val="FF0000"/>
      </w:rPr>
    </w:lvl>
    <w:lvl w:ilvl="1" w:tplc="040C0019" w:tentative="1">
      <w:start w:val="1"/>
      <w:numFmt w:val="lowerLetter"/>
      <w:lvlText w:val="%2."/>
      <w:lvlJc w:val="left"/>
      <w:pPr>
        <w:ind w:left="1425" w:hanging="360"/>
      </w:pPr>
    </w:lvl>
    <w:lvl w:ilvl="2" w:tplc="040C001B" w:tentative="1">
      <w:start w:val="1"/>
      <w:numFmt w:val="lowerRoman"/>
      <w:lvlText w:val="%3."/>
      <w:lvlJc w:val="right"/>
      <w:pPr>
        <w:ind w:left="2145" w:hanging="180"/>
      </w:pPr>
    </w:lvl>
    <w:lvl w:ilvl="3" w:tplc="040C000F" w:tentative="1">
      <w:start w:val="1"/>
      <w:numFmt w:val="decimal"/>
      <w:lvlText w:val="%4."/>
      <w:lvlJc w:val="left"/>
      <w:pPr>
        <w:ind w:left="2865" w:hanging="360"/>
      </w:pPr>
    </w:lvl>
    <w:lvl w:ilvl="4" w:tplc="040C0019" w:tentative="1">
      <w:start w:val="1"/>
      <w:numFmt w:val="lowerLetter"/>
      <w:lvlText w:val="%5."/>
      <w:lvlJc w:val="left"/>
      <w:pPr>
        <w:ind w:left="3585" w:hanging="360"/>
      </w:pPr>
    </w:lvl>
    <w:lvl w:ilvl="5" w:tplc="040C001B" w:tentative="1">
      <w:start w:val="1"/>
      <w:numFmt w:val="lowerRoman"/>
      <w:lvlText w:val="%6."/>
      <w:lvlJc w:val="right"/>
      <w:pPr>
        <w:ind w:left="4305" w:hanging="180"/>
      </w:pPr>
    </w:lvl>
    <w:lvl w:ilvl="6" w:tplc="040C000F" w:tentative="1">
      <w:start w:val="1"/>
      <w:numFmt w:val="decimal"/>
      <w:lvlText w:val="%7."/>
      <w:lvlJc w:val="left"/>
      <w:pPr>
        <w:ind w:left="5025" w:hanging="360"/>
      </w:pPr>
    </w:lvl>
    <w:lvl w:ilvl="7" w:tplc="040C0019" w:tentative="1">
      <w:start w:val="1"/>
      <w:numFmt w:val="lowerLetter"/>
      <w:lvlText w:val="%8."/>
      <w:lvlJc w:val="left"/>
      <w:pPr>
        <w:ind w:left="5745" w:hanging="360"/>
      </w:pPr>
    </w:lvl>
    <w:lvl w:ilvl="8" w:tplc="040C001B" w:tentative="1">
      <w:start w:val="1"/>
      <w:numFmt w:val="lowerRoman"/>
      <w:lvlText w:val="%9."/>
      <w:lvlJc w:val="right"/>
      <w:pPr>
        <w:ind w:left="6465" w:hanging="180"/>
      </w:pPr>
    </w:lvl>
  </w:abstractNum>
  <w:abstractNum w:abstractNumId="15">
    <w:nsid w:val="5032472A"/>
    <w:multiLevelType w:val="multilevel"/>
    <w:tmpl w:val="C5D289C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5AA103C"/>
    <w:multiLevelType w:val="hybridMultilevel"/>
    <w:tmpl w:val="8D46344A"/>
    <w:lvl w:ilvl="0" w:tplc="42C62494">
      <w:start w:val="1"/>
      <w:numFmt w:val="decimal"/>
      <w:lvlText w:val="%1)"/>
      <w:lvlJc w:val="left"/>
      <w:pPr>
        <w:ind w:left="705" w:hanging="360"/>
      </w:pPr>
      <w:rPr>
        <w:b w:val="0"/>
      </w:rPr>
    </w:lvl>
    <w:lvl w:ilvl="1" w:tplc="040C0019" w:tentative="1">
      <w:start w:val="1"/>
      <w:numFmt w:val="lowerLetter"/>
      <w:lvlText w:val="%2."/>
      <w:lvlJc w:val="left"/>
      <w:pPr>
        <w:ind w:left="1425" w:hanging="360"/>
      </w:pPr>
    </w:lvl>
    <w:lvl w:ilvl="2" w:tplc="040C001B" w:tentative="1">
      <w:start w:val="1"/>
      <w:numFmt w:val="lowerRoman"/>
      <w:lvlText w:val="%3."/>
      <w:lvlJc w:val="right"/>
      <w:pPr>
        <w:ind w:left="2145" w:hanging="180"/>
      </w:pPr>
    </w:lvl>
    <w:lvl w:ilvl="3" w:tplc="040C000F" w:tentative="1">
      <w:start w:val="1"/>
      <w:numFmt w:val="decimal"/>
      <w:lvlText w:val="%4."/>
      <w:lvlJc w:val="left"/>
      <w:pPr>
        <w:ind w:left="2865" w:hanging="360"/>
      </w:pPr>
    </w:lvl>
    <w:lvl w:ilvl="4" w:tplc="040C0019" w:tentative="1">
      <w:start w:val="1"/>
      <w:numFmt w:val="lowerLetter"/>
      <w:lvlText w:val="%5."/>
      <w:lvlJc w:val="left"/>
      <w:pPr>
        <w:ind w:left="3585" w:hanging="360"/>
      </w:pPr>
    </w:lvl>
    <w:lvl w:ilvl="5" w:tplc="040C001B" w:tentative="1">
      <w:start w:val="1"/>
      <w:numFmt w:val="lowerRoman"/>
      <w:lvlText w:val="%6."/>
      <w:lvlJc w:val="right"/>
      <w:pPr>
        <w:ind w:left="4305" w:hanging="180"/>
      </w:pPr>
    </w:lvl>
    <w:lvl w:ilvl="6" w:tplc="040C000F" w:tentative="1">
      <w:start w:val="1"/>
      <w:numFmt w:val="decimal"/>
      <w:lvlText w:val="%7."/>
      <w:lvlJc w:val="left"/>
      <w:pPr>
        <w:ind w:left="5025" w:hanging="360"/>
      </w:pPr>
    </w:lvl>
    <w:lvl w:ilvl="7" w:tplc="040C0019" w:tentative="1">
      <w:start w:val="1"/>
      <w:numFmt w:val="lowerLetter"/>
      <w:lvlText w:val="%8."/>
      <w:lvlJc w:val="left"/>
      <w:pPr>
        <w:ind w:left="5745" w:hanging="360"/>
      </w:pPr>
    </w:lvl>
    <w:lvl w:ilvl="8" w:tplc="040C001B" w:tentative="1">
      <w:start w:val="1"/>
      <w:numFmt w:val="lowerRoman"/>
      <w:lvlText w:val="%9."/>
      <w:lvlJc w:val="right"/>
      <w:pPr>
        <w:ind w:left="6465" w:hanging="180"/>
      </w:pPr>
    </w:lvl>
  </w:abstractNum>
  <w:abstractNum w:abstractNumId="17">
    <w:nsid w:val="56A24632"/>
    <w:multiLevelType w:val="hybridMultilevel"/>
    <w:tmpl w:val="57E437A0"/>
    <w:lvl w:ilvl="0" w:tplc="80745AA2">
      <w:start w:val="1"/>
      <w:numFmt w:val="lowerLetter"/>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AAE636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00884F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A18D80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2F6C0E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ABC2C8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4FCFD0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C46E44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98C9BD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nsid w:val="582E2679"/>
    <w:multiLevelType w:val="hybridMultilevel"/>
    <w:tmpl w:val="818EA4AA"/>
    <w:lvl w:ilvl="0" w:tplc="8B04A9A6">
      <w:start w:val="1"/>
      <w:numFmt w:val="bullet"/>
      <w:lvlText w:val="-"/>
      <w:lvlJc w:val="left"/>
      <w:pPr>
        <w:ind w:left="705" w:hanging="360"/>
      </w:pPr>
      <w:rPr>
        <w:rFonts w:ascii="Times New Roman" w:eastAsia="Times New Roman" w:hAnsi="Times New Roman" w:cs="Times New Roman"/>
        <w:b w:val="0"/>
        <w:i w:val="0"/>
        <w:strike w:val="0"/>
        <w:dstrike w:val="0"/>
        <w:color w:val="auto"/>
        <w:sz w:val="24"/>
        <w:szCs w:val="24"/>
        <w:u w:val="none" w:color="000000"/>
        <w:bdr w:val="none" w:sz="0" w:space="0" w:color="auto"/>
        <w:shd w:val="clear" w:color="auto" w:fill="auto"/>
        <w:vertAlign w:val="baseline"/>
      </w:rPr>
    </w:lvl>
    <w:lvl w:ilvl="1" w:tplc="040C0019" w:tentative="1">
      <w:start w:val="1"/>
      <w:numFmt w:val="lowerLetter"/>
      <w:lvlText w:val="%2."/>
      <w:lvlJc w:val="left"/>
      <w:pPr>
        <w:ind w:left="1425" w:hanging="360"/>
      </w:pPr>
    </w:lvl>
    <w:lvl w:ilvl="2" w:tplc="040C001B" w:tentative="1">
      <w:start w:val="1"/>
      <w:numFmt w:val="lowerRoman"/>
      <w:lvlText w:val="%3."/>
      <w:lvlJc w:val="right"/>
      <w:pPr>
        <w:ind w:left="2145" w:hanging="180"/>
      </w:pPr>
    </w:lvl>
    <w:lvl w:ilvl="3" w:tplc="040C000F" w:tentative="1">
      <w:start w:val="1"/>
      <w:numFmt w:val="decimal"/>
      <w:lvlText w:val="%4."/>
      <w:lvlJc w:val="left"/>
      <w:pPr>
        <w:ind w:left="2865" w:hanging="360"/>
      </w:pPr>
    </w:lvl>
    <w:lvl w:ilvl="4" w:tplc="040C0019" w:tentative="1">
      <w:start w:val="1"/>
      <w:numFmt w:val="lowerLetter"/>
      <w:lvlText w:val="%5."/>
      <w:lvlJc w:val="left"/>
      <w:pPr>
        <w:ind w:left="3585" w:hanging="360"/>
      </w:pPr>
    </w:lvl>
    <w:lvl w:ilvl="5" w:tplc="040C001B" w:tentative="1">
      <w:start w:val="1"/>
      <w:numFmt w:val="lowerRoman"/>
      <w:lvlText w:val="%6."/>
      <w:lvlJc w:val="right"/>
      <w:pPr>
        <w:ind w:left="4305" w:hanging="180"/>
      </w:pPr>
    </w:lvl>
    <w:lvl w:ilvl="6" w:tplc="040C000F" w:tentative="1">
      <w:start w:val="1"/>
      <w:numFmt w:val="decimal"/>
      <w:lvlText w:val="%7."/>
      <w:lvlJc w:val="left"/>
      <w:pPr>
        <w:ind w:left="5025" w:hanging="360"/>
      </w:pPr>
    </w:lvl>
    <w:lvl w:ilvl="7" w:tplc="040C0019" w:tentative="1">
      <w:start w:val="1"/>
      <w:numFmt w:val="lowerLetter"/>
      <w:lvlText w:val="%8."/>
      <w:lvlJc w:val="left"/>
      <w:pPr>
        <w:ind w:left="5745" w:hanging="360"/>
      </w:pPr>
    </w:lvl>
    <w:lvl w:ilvl="8" w:tplc="040C001B" w:tentative="1">
      <w:start w:val="1"/>
      <w:numFmt w:val="lowerRoman"/>
      <w:lvlText w:val="%9."/>
      <w:lvlJc w:val="right"/>
      <w:pPr>
        <w:ind w:left="6465" w:hanging="180"/>
      </w:pPr>
    </w:lvl>
  </w:abstractNum>
  <w:abstractNum w:abstractNumId="19">
    <w:nsid w:val="59247826"/>
    <w:multiLevelType w:val="hybridMultilevel"/>
    <w:tmpl w:val="4FA04470"/>
    <w:lvl w:ilvl="0" w:tplc="00AE6066">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FA69C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4AE73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985A3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E6661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BC8F4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10C54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C6D1B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702DB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59B409DA"/>
    <w:multiLevelType w:val="hybridMultilevel"/>
    <w:tmpl w:val="66564C70"/>
    <w:lvl w:ilvl="0" w:tplc="E60E6E7A">
      <w:start w:val="5"/>
      <w:numFmt w:val="lowerLetter"/>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C78E89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22A34F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A3A9DF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80EB12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39884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41A675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9C959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F405E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nsid w:val="5EE00804"/>
    <w:multiLevelType w:val="hybridMultilevel"/>
    <w:tmpl w:val="85D6EBAC"/>
    <w:lvl w:ilvl="0" w:tplc="00AE606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2842D7F"/>
    <w:multiLevelType w:val="hybridMultilevel"/>
    <w:tmpl w:val="6AF490A4"/>
    <w:lvl w:ilvl="0" w:tplc="143473AA">
      <w:start w:val="1"/>
      <w:numFmt w:val="bullet"/>
      <w:lvlText w:val="-"/>
      <w:lvlJc w:val="center"/>
      <w:pPr>
        <w:ind w:left="1364" w:hanging="360"/>
      </w:pPr>
      <w:rPr>
        <w:rFonts w:ascii="Arial" w:hAnsi="Aria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23">
    <w:nsid w:val="637127B3"/>
    <w:multiLevelType w:val="hybridMultilevel"/>
    <w:tmpl w:val="6AF4B42C"/>
    <w:lvl w:ilvl="0" w:tplc="7BBEB7D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A68FA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C2F0B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0073A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6EBE7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F4CB3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FC9AE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78658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06C2E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D5D4DA3"/>
    <w:multiLevelType w:val="hybridMultilevel"/>
    <w:tmpl w:val="6450B066"/>
    <w:lvl w:ilvl="0" w:tplc="1312EBEE">
      <w:start w:val="1"/>
      <w:numFmt w:val="decimal"/>
      <w:lvlText w:val="%1."/>
      <w:lvlJc w:val="left"/>
      <w:pPr>
        <w:ind w:left="720" w:hanging="360"/>
      </w:pPr>
      <w:rPr>
        <w:rFonts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DA935A1"/>
    <w:multiLevelType w:val="multilevel"/>
    <w:tmpl w:val="3EA4748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987018D"/>
    <w:multiLevelType w:val="hybridMultilevel"/>
    <w:tmpl w:val="8028F90C"/>
    <w:lvl w:ilvl="0" w:tplc="040C000F">
      <w:start w:val="1"/>
      <w:numFmt w:val="decimal"/>
      <w:lvlText w:val="%1."/>
      <w:lvlJc w:val="left"/>
      <w:pPr>
        <w:ind w:left="1364" w:hanging="360"/>
      </w:pPr>
    </w:lvl>
    <w:lvl w:ilvl="1" w:tplc="040C0019" w:tentative="1">
      <w:start w:val="1"/>
      <w:numFmt w:val="lowerLetter"/>
      <w:lvlText w:val="%2."/>
      <w:lvlJc w:val="left"/>
      <w:pPr>
        <w:ind w:left="2084" w:hanging="360"/>
      </w:pPr>
    </w:lvl>
    <w:lvl w:ilvl="2" w:tplc="040C001B" w:tentative="1">
      <w:start w:val="1"/>
      <w:numFmt w:val="lowerRoman"/>
      <w:lvlText w:val="%3."/>
      <w:lvlJc w:val="right"/>
      <w:pPr>
        <w:ind w:left="2804" w:hanging="180"/>
      </w:pPr>
    </w:lvl>
    <w:lvl w:ilvl="3" w:tplc="040C000F" w:tentative="1">
      <w:start w:val="1"/>
      <w:numFmt w:val="decimal"/>
      <w:lvlText w:val="%4."/>
      <w:lvlJc w:val="left"/>
      <w:pPr>
        <w:ind w:left="3524" w:hanging="360"/>
      </w:pPr>
    </w:lvl>
    <w:lvl w:ilvl="4" w:tplc="040C0019" w:tentative="1">
      <w:start w:val="1"/>
      <w:numFmt w:val="lowerLetter"/>
      <w:lvlText w:val="%5."/>
      <w:lvlJc w:val="left"/>
      <w:pPr>
        <w:ind w:left="4244" w:hanging="360"/>
      </w:pPr>
    </w:lvl>
    <w:lvl w:ilvl="5" w:tplc="040C001B" w:tentative="1">
      <w:start w:val="1"/>
      <w:numFmt w:val="lowerRoman"/>
      <w:lvlText w:val="%6."/>
      <w:lvlJc w:val="right"/>
      <w:pPr>
        <w:ind w:left="4964" w:hanging="180"/>
      </w:pPr>
    </w:lvl>
    <w:lvl w:ilvl="6" w:tplc="040C000F" w:tentative="1">
      <w:start w:val="1"/>
      <w:numFmt w:val="decimal"/>
      <w:lvlText w:val="%7."/>
      <w:lvlJc w:val="left"/>
      <w:pPr>
        <w:ind w:left="5684" w:hanging="360"/>
      </w:pPr>
    </w:lvl>
    <w:lvl w:ilvl="7" w:tplc="040C0019" w:tentative="1">
      <w:start w:val="1"/>
      <w:numFmt w:val="lowerLetter"/>
      <w:lvlText w:val="%8."/>
      <w:lvlJc w:val="left"/>
      <w:pPr>
        <w:ind w:left="6404" w:hanging="360"/>
      </w:pPr>
    </w:lvl>
    <w:lvl w:ilvl="8" w:tplc="040C001B" w:tentative="1">
      <w:start w:val="1"/>
      <w:numFmt w:val="lowerRoman"/>
      <w:lvlText w:val="%9."/>
      <w:lvlJc w:val="right"/>
      <w:pPr>
        <w:ind w:left="7124" w:hanging="180"/>
      </w:pPr>
    </w:lvl>
  </w:abstractNum>
  <w:abstractNum w:abstractNumId="27">
    <w:nsid w:val="7E473471"/>
    <w:multiLevelType w:val="multilevel"/>
    <w:tmpl w:val="4092722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3"/>
  </w:num>
  <w:num w:numId="3">
    <w:abstractNumId w:val="17"/>
  </w:num>
  <w:num w:numId="4">
    <w:abstractNumId w:val="20"/>
  </w:num>
  <w:num w:numId="5">
    <w:abstractNumId w:val="19"/>
  </w:num>
  <w:num w:numId="6">
    <w:abstractNumId w:val="13"/>
  </w:num>
  <w:num w:numId="7">
    <w:abstractNumId w:val="4"/>
  </w:num>
  <w:num w:numId="8">
    <w:abstractNumId w:val="10"/>
  </w:num>
  <w:num w:numId="9">
    <w:abstractNumId w:val="25"/>
  </w:num>
  <w:num w:numId="10">
    <w:abstractNumId w:val="7"/>
  </w:num>
  <w:num w:numId="11">
    <w:abstractNumId w:val="8"/>
  </w:num>
  <w:num w:numId="12">
    <w:abstractNumId w:val="27"/>
  </w:num>
  <w:num w:numId="13">
    <w:abstractNumId w:val="15"/>
  </w:num>
  <w:num w:numId="14">
    <w:abstractNumId w:val="6"/>
  </w:num>
  <w:num w:numId="15">
    <w:abstractNumId w:val="21"/>
  </w:num>
  <w:num w:numId="16">
    <w:abstractNumId w:val="16"/>
  </w:num>
  <w:num w:numId="17">
    <w:abstractNumId w:val="1"/>
  </w:num>
  <w:num w:numId="18">
    <w:abstractNumId w:val="18"/>
  </w:num>
  <w:num w:numId="19">
    <w:abstractNumId w:val="12"/>
  </w:num>
  <w:num w:numId="20">
    <w:abstractNumId w:val="24"/>
  </w:num>
  <w:num w:numId="21">
    <w:abstractNumId w:val="11"/>
  </w:num>
  <w:num w:numId="22">
    <w:abstractNumId w:val="5"/>
  </w:num>
  <w:num w:numId="23">
    <w:abstractNumId w:val="14"/>
  </w:num>
  <w:num w:numId="24">
    <w:abstractNumId w:val="2"/>
  </w:num>
  <w:num w:numId="25">
    <w:abstractNumId w:val="9"/>
  </w:num>
  <w:num w:numId="26">
    <w:abstractNumId w:val="22"/>
  </w:num>
  <w:num w:numId="27">
    <w:abstractNumId w:val="26"/>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89B"/>
    <w:rsid w:val="00022145"/>
    <w:rsid w:val="000352B7"/>
    <w:rsid w:val="00045745"/>
    <w:rsid w:val="0006793F"/>
    <w:rsid w:val="00074921"/>
    <w:rsid w:val="000A2437"/>
    <w:rsid w:val="000C3DFA"/>
    <w:rsid w:val="000D4EBC"/>
    <w:rsid w:val="000D6A8D"/>
    <w:rsid w:val="000F2332"/>
    <w:rsid w:val="000F6481"/>
    <w:rsid w:val="001123F8"/>
    <w:rsid w:val="00113B0F"/>
    <w:rsid w:val="00134544"/>
    <w:rsid w:val="00140654"/>
    <w:rsid w:val="00163004"/>
    <w:rsid w:val="0016701E"/>
    <w:rsid w:val="00171F95"/>
    <w:rsid w:val="0017344F"/>
    <w:rsid w:val="00174EF4"/>
    <w:rsid w:val="00177579"/>
    <w:rsid w:val="001814F8"/>
    <w:rsid w:val="00181CB9"/>
    <w:rsid w:val="001D0267"/>
    <w:rsid w:val="00233D76"/>
    <w:rsid w:val="002360DB"/>
    <w:rsid w:val="00243584"/>
    <w:rsid w:val="00262311"/>
    <w:rsid w:val="00264AC0"/>
    <w:rsid w:val="00286FF2"/>
    <w:rsid w:val="0029708B"/>
    <w:rsid w:val="002B1297"/>
    <w:rsid w:val="002C3C8C"/>
    <w:rsid w:val="002F5605"/>
    <w:rsid w:val="00327356"/>
    <w:rsid w:val="003A46CF"/>
    <w:rsid w:val="003F49A8"/>
    <w:rsid w:val="003F68DA"/>
    <w:rsid w:val="00411D2B"/>
    <w:rsid w:val="00432831"/>
    <w:rsid w:val="00432EDD"/>
    <w:rsid w:val="00435A71"/>
    <w:rsid w:val="00445F93"/>
    <w:rsid w:val="00450347"/>
    <w:rsid w:val="00456813"/>
    <w:rsid w:val="0046144E"/>
    <w:rsid w:val="00475516"/>
    <w:rsid w:val="00476458"/>
    <w:rsid w:val="00480B5B"/>
    <w:rsid w:val="00484F9F"/>
    <w:rsid w:val="00493AD4"/>
    <w:rsid w:val="004A54C1"/>
    <w:rsid w:val="004C7035"/>
    <w:rsid w:val="004D5860"/>
    <w:rsid w:val="004E3BE0"/>
    <w:rsid w:val="004E7679"/>
    <w:rsid w:val="004E7D68"/>
    <w:rsid w:val="004F1D68"/>
    <w:rsid w:val="0050063A"/>
    <w:rsid w:val="00505251"/>
    <w:rsid w:val="005108E7"/>
    <w:rsid w:val="00514F2C"/>
    <w:rsid w:val="00533A58"/>
    <w:rsid w:val="00543180"/>
    <w:rsid w:val="00556029"/>
    <w:rsid w:val="005828F4"/>
    <w:rsid w:val="00597F3A"/>
    <w:rsid w:val="005B1A8B"/>
    <w:rsid w:val="005D3B80"/>
    <w:rsid w:val="005F391B"/>
    <w:rsid w:val="005F7477"/>
    <w:rsid w:val="00601EA6"/>
    <w:rsid w:val="00644F63"/>
    <w:rsid w:val="006473E6"/>
    <w:rsid w:val="00653082"/>
    <w:rsid w:val="0065668C"/>
    <w:rsid w:val="00665837"/>
    <w:rsid w:val="00695650"/>
    <w:rsid w:val="0069677B"/>
    <w:rsid w:val="0069791C"/>
    <w:rsid w:val="006A1FC5"/>
    <w:rsid w:val="006A2700"/>
    <w:rsid w:val="006B5354"/>
    <w:rsid w:val="006D1FCD"/>
    <w:rsid w:val="006D3B87"/>
    <w:rsid w:val="006F0336"/>
    <w:rsid w:val="006F1D6F"/>
    <w:rsid w:val="007037B9"/>
    <w:rsid w:val="00717467"/>
    <w:rsid w:val="00720A49"/>
    <w:rsid w:val="007219E9"/>
    <w:rsid w:val="0073186F"/>
    <w:rsid w:val="007439CE"/>
    <w:rsid w:val="007448C8"/>
    <w:rsid w:val="007700C7"/>
    <w:rsid w:val="00777F56"/>
    <w:rsid w:val="00780D64"/>
    <w:rsid w:val="00797D52"/>
    <w:rsid w:val="007B7749"/>
    <w:rsid w:val="007E6E93"/>
    <w:rsid w:val="007E7E57"/>
    <w:rsid w:val="007F665A"/>
    <w:rsid w:val="008017B8"/>
    <w:rsid w:val="00832670"/>
    <w:rsid w:val="00853BCB"/>
    <w:rsid w:val="00871414"/>
    <w:rsid w:val="00882943"/>
    <w:rsid w:val="00882AF2"/>
    <w:rsid w:val="008A5B50"/>
    <w:rsid w:val="008A7959"/>
    <w:rsid w:val="008C217B"/>
    <w:rsid w:val="008C262F"/>
    <w:rsid w:val="008D5E4B"/>
    <w:rsid w:val="008E50F3"/>
    <w:rsid w:val="008F6414"/>
    <w:rsid w:val="008F6900"/>
    <w:rsid w:val="00905157"/>
    <w:rsid w:val="009259DA"/>
    <w:rsid w:val="00942F31"/>
    <w:rsid w:val="0094315B"/>
    <w:rsid w:val="00980017"/>
    <w:rsid w:val="009B1359"/>
    <w:rsid w:val="009B43D6"/>
    <w:rsid w:val="009E6958"/>
    <w:rsid w:val="00A0021D"/>
    <w:rsid w:val="00A014CD"/>
    <w:rsid w:val="00A060F8"/>
    <w:rsid w:val="00A12AE4"/>
    <w:rsid w:val="00A32810"/>
    <w:rsid w:val="00A33F33"/>
    <w:rsid w:val="00A433B0"/>
    <w:rsid w:val="00A64F27"/>
    <w:rsid w:val="00A65EC2"/>
    <w:rsid w:val="00A65F5A"/>
    <w:rsid w:val="00A7258A"/>
    <w:rsid w:val="00A80FE2"/>
    <w:rsid w:val="00AC4A3F"/>
    <w:rsid w:val="00AE78A8"/>
    <w:rsid w:val="00AF7277"/>
    <w:rsid w:val="00B071BD"/>
    <w:rsid w:val="00B24A12"/>
    <w:rsid w:val="00B8508B"/>
    <w:rsid w:val="00B90866"/>
    <w:rsid w:val="00B9284B"/>
    <w:rsid w:val="00BA06C7"/>
    <w:rsid w:val="00BA58B1"/>
    <w:rsid w:val="00BC6696"/>
    <w:rsid w:val="00BD589B"/>
    <w:rsid w:val="00BE3EB1"/>
    <w:rsid w:val="00BE4737"/>
    <w:rsid w:val="00BE747B"/>
    <w:rsid w:val="00C0232D"/>
    <w:rsid w:val="00C06A65"/>
    <w:rsid w:val="00C075BD"/>
    <w:rsid w:val="00C12BF0"/>
    <w:rsid w:val="00C20395"/>
    <w:rsid w:val="00C21CBB"/>
    <w:rsid w:val="00C449CE"/>
    <w:rsid w:val="00C60954"/>
    <w:rsid w:val="00CA1F98"/>
    <w:rsid w:val="00CA6C62"/>
    <w:rsid w:val="00CE57A0"/>
    <w:rsid w:val="00CF751B"/>
    <w:rsid w:val="00D20841"/>
    <w:rsid w:val="00D366A9"/>
    <w:rsid w:val="00D521BD"/>
    <w:rsid w:val="00D95718"/>
    <w:rsid w:val="00DA2995"/>
    <w:rsid w:val="00DB6F76"/>
    <w:rsid w:val="00DC308E"/>
    <w:rsid w:val="00DD1DD4"/>
    <w:rsid w:val="00DD37A5"/>
    <w:rsid w:val="00DD7670"/>
    <w:rsid w:val="00DE62C4"/>
    <w:rsid w:val="00DF2CE4"/>
    <w:rsid w:val="00DF3763"/>
    <w:rsid w:val="00DF4CDD"/>
    <w:rsid w:val="00E10634"/>
    <w:rsid w:val="00E12BBF"/>
    <w:rsid w:val="00E17EF5"/>
    <w:rsid w:val="00E556E7"/>
    <w:rsid w:val="00E758C6"/>
    <w:rsid w:val="00E874C4"/>
    <w:rsid w:val="00E9554F"/>
    <w:rsid w:val="00EB39CA"/>
    <w:rsid w:val="00EB4EC0"/>
    <w:rsid w:val="00EC211D"/>
    <w:rsid w:val="00EC380D"/>
    <w:rsid w:val="00ED72A8"/>
    <w:rsid w:val="00EE0AD0"/>
    <w:rsid w:val="00EE58FA"/>
    <w:rsid w:val="00EF7EAC"/>
    <w:rsid w:val="00F062E7"/>
    <w:rsid w:val="00F257B2"/>
    <w:rsid w:val="00F37718"/>
    <w:rsid w:val="00F50C8E"/>
    <w:rsid w:val="00F61B5E"/>
    <w:rsid w:val="00F6301F"/>
    <w:rsid w:val="00F66858"/>
    <w:rsid w:val="00F804D5"/>
    <w:rsid w:val="00F847B6"/>
    <w:rsid w:val="00FB45E6"/>
    <w:rsid w:val="00FB69CF"/>
    <w:rsid w:val="00FB7A5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D76"/>
    <w:pPr>
      <w:spacing w:after="120"/>
      <w:jc w:val="both"/>
    </w:pPr>
    <w:rPr>
      <w:rFonts w:ascii="Calibri" w:eastAsia="Calibri" w:hAnsi="Calibri" w:cs="Calibri"/>
      <w:color w:val="000000"/>
      <w:sz w:val="20"/>
    </w:rPr>
  </w:style>
  <w:style w:type="paragraph" w:styleId="Titre1">
    <w:name w:val="heading 1"/>
    <w:next w:val="Normal"/>
    <w:link w:val="Titre1Car"/>
    <w:uiPriority w:val="9"/>
    <w:unhideWhenUsed/>
    <w:qFormat/>
    <w:rsid w:val="00E556E7"/>
    <w:pPr>
      <w:keepNext/>
      <w:keepLines/>
      <w:spacing w:after="122"/>
      <w:ind w:left="10" w:hanging="10"/>
      <w:outlineLvl w:val="0"/>
    </w:pPr>
    <w:rPr>
      <w:rFonts w:ascii="Calibri" w:eastAsia="Calibri" w:hAnsi="Calibri" w:cs="Calibri"/>
      <w:b/>
      <w:color w:val="000000"/>
      <w:sz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E556E7"/>
    <w:rPr>
      <w:rFonts w:ascii="Calibri" w:eastAsia="Calibri" w:hAnsi="Calibri" w:cs="Calibri"/>
      <w:b/>
      <w:color w:val="000000"/>
      <w:sz w:val="24"/>
      <w:u w:val="single" w:color="000000"/>
    </w:rPr>
  </w:style>
  <w:style w:type="table" w:customStyle="1" w:styleId="TableGrid">
    <w:name w:val="TableGrid"/>
    <w:rsid w:val="00E556E7"/>
    <w:pPr>
      <w:spacing w:line="240" w:lineRule="auto"/>
    </w:pPr>
    <w:tblPr>
      <w:tblCellMar>
        <w:top w:w="0" w:type="dxa"/>
        <w:left w:w="0" w:type="dxa"/>
        <w:bottom w:w="0" w:type="dxa"/>
        <w:right w:w="0" w:type="dxa"/>
      </w:tblCellMar>
    </w:tblPr>
  </w:style>
  <w:style w:type="paragraph" w:styleId="Pieddepage">
    <w:name w:val="footer"/>
    <w:basedOn w:val="Normal"/>
    <w:link w:val="PieddepageCar"/>
    <w:uiPriority w:val="99"/>
    <w:unhideWhenUsed/>
    <w:rsid w:val="005052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5251"/>
    <w:rPr>
      <w:rFonts w:ascii="Calibri" w:eastAsia="Calibri" w:hAnsi="Calibri" w:cs="Calibri"/>
      <w:color w:val="000000"/>
      <w:sz w:val="24"/>
    </w:rPr>
  </w:style>
  <w:style w:type="paragraph" w:styleId="Textedebulles">
    <w:name w:val="Balloon Text"/>
    <w:basedOn w:val="Normal"/>
    <w:link w:val="TextedebullesCar"/>
    <w:uiPriority w:val="99"/>
    <w:semiHidden/>
    <w:unhideWhenUsed/>
    <w:rsid w:val="0069565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95650"/>
    <w:rPr>
      <w:rFonts w:ascii="Segoe UI" w:eastAsia="Calibri" w:hAnsi="Segoe UI" w:cs="Segoe UI"/>
      <w:color w:val="000000"/>
      <w:sz w:val="18"/>
      <w:szCs w:val="18"/>
    </w:rPr>
  </w:style>
  <w:style w:type="paragraph" w:styleId="Paragraphedeliste">
    <w:name w:val="List Paragraph"/>
    <w:basedOn w:val="Normal"/>
    <w:uiPriority w:val="34"/>
    <w:qFormat/>
    <w:rsid w:val="00171F95"/>
    <w:pPr>
      <w:ind w:left="720"/>
      <w:contextualSpacing/>
    </w:pPr>
  </w:style>
  <w:style w:type="table" w:styleId="Grilledutableau">
    <w:name w:val="Table Grid"/>
    <w:basedOn w:val="TableauNormal"/>
    <w:uiPriority w:val="39"/>
    <w:rsid w:val="004D58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108E7"/>
    <w:pPr>
      <w:tabs>
        <w:tab w:val="center" w:pos="4680"/>
        <w:tab w:val="right" w:pos="9360"/>
      </w:tabs>
      <w:spacing w:after="0" w:line="240" w:lineRule="auto"/>
      <w:jc w:val="left"/>
    </w:pPr>
    <w:rPr>
      <w:rFonts w:asciiTheme="minorHAnsi" w:eastAsiaTheme="minorEastAsia" w:hAnsiTheme="minorHAnsi" w:cstheme="minorBidi"/>
      <w:color w:val="auto"/>
      <w:sz w:val="22"/>
      <w:lang w:eastAsia="en-US"/>
    </w:rPr>
  </w:style>
  <w:style w:type="character" w:customStyle="1" w:styleId="En-tteCar">
    <w:name w:val="En-tête Car"/>
    <w:basedOn w:val="Policepardfaut"/>
    <w:link w:val="En-tte"/>
    <w:uiPriority w:val="99"/>
    <w:rsid w:val="005108E7"/>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D76"/>
    <w:pPr>
      <w:spacing w:after="120"/>
      <w:jc w:val="both"/>
    </w:pPr>
    <w:rPr>
      <w:rFonts w:ascii="Calibri" w:eastAsia="Calibri" w:hAnsi="Calibri" w:cs="Calibri"/>
      <w:color w:val="000000"/>
      <w:sz w:val="20"/>
    </w:rPr>
  </w:style>
  <w:style w:type="paragraph" w:styleId="Titre1">
    <w:name w:val="heading 1"/>
    <w:next w:val="Normal"/>
    <w:link w:val="Titre1Car"/>
    <w:uiPriority w:val="9"/>
    <w:unhideWhenUsed/>
    <w:qFormat/>
    <w:rsid w:val="00E556E7"/>
    <w:pPr>
      <w:keepNext/>
      <w:keepLines/>
      <w:spacing w:after="122"/>
      <w:ind w:left="10" w:hanging="10"/>
      <w:outlineLvl w:val="0"/>
    </w:pPr>
    <w:rPr>
      <w:rFonts w:ascii="Calibri" w:eastAsia="Calibri" w:hAnsi="Calibri" w:cs="Calibri"/>
      <w:b/>
      <w:color w:val="000000"/>
      <w:sz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E556E7"/>
    <w:rPr>
      <w:rFonts w:ascii="Calibri" w:eastAsia="Calibri" w:hAnsi="Calibri" w:cs="Calibri"/>
      <w:b/>
      <w:color w:val="000000"/>
      <w:sz w:val="24"/>
      <w:u w:val="single" w:color="000000"/>
    </w:rPr>
  </w:style>
  <w:style w:type="table" w:customStyle="1" w:styleId="TableGrid">
    <w:name w:val="TableGrid"/>
    <w:rsid w:val="00E556E7"/>
    <w:pPr>
      <w:spacing w:line="240" w:lineRule="auto"/>
    </w:pPr>
    <w:tblPr>
      <w:tblCellMar>
        <w:top w:w="0" w:type="dxa"/>
        <w:left w:w="0" w:type="dxa"/>
        <w:bottom w:w="0" w:type="dxa"/>
        <w:right w:w="0" w:type="dxa"/>
      </w:tblCellMar>
    </w:tblPr>
  </w:style>
  <w:style w:type="paragraph" w:styleId="Pieddepage">
    <w:name w:val="footer"/>
    <w:basedOn w:val="Normal"/>
    <w:link w:val="PieddepageCar"/>
    <w:uiPriority w:val="99"/>
    <w:unhideWhenUsed/>
    <w:rsid w:val="005052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5251"/>
    <w:rPr>
      <w:rFonts w:ascii="Calibri" w:eastAsia="Calibri" w:hAnsi="Calibri" w:cs="Calibri"/>
      <w:color w:val="000000"/>
      <w:sz w:val="24"/>
    </w:rPr>
  </w:style>
  <w:style w:type="paragraph" w:styleId="Textedebulles">
    <w:name w:val="Balloon Text"/>
    <w:basedOn w:val="Normal"/>
    <w:link w:val="TextedebullesCar"/>
    <w:uiPriority w:val="99"/>
    <w:semiHidden/>
    <w:unhideWhenUsed/>
    <w:rsid w:val="0069565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95650"/>
    <w:rPr>
      <w:rFonts w:ascii="Segoe UI" w:eastAsia="Calibri" w:hAnsi="Segoe UI" w:cs="Segoe UI"/>
      <w:color w:val="000000"/>
      <w:sz w:val="18"/>
      <w:szCs w:val="18"/>
    </w:rPr>
  </w:style>
  <w:style w:type="paragraph" w:styleId="Paragraphedeliste">
    <w:name w:val="List Paragraph"/>
    <w:basedOn w:val="Normal"/>
    <w:uiPriority w:val="34"/>
    <w:qFormat/>
    <w:rsid w:val="00171F95"/>
    <w:pPr>
      <w:ind w:left="720"/>
      <w:contextualSpacing/>
    </w:pPr>
  </w:style>
  <w:style w:type="table" w:styleId="Grilledutableau">
    <w:name w:val="Table Grid"/>
    <w:basedOn w:val="TableauNormal"/>
    <w:uiPriority w:val="39"/>
    <w:rsid w:val="004D58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108E7"/>
    <w:pPr>
      <w:tabs>
        <w:tab w:val="center" w:pos="4680"/>
        <w:tab w:val="right" w:pos="9360"/>
      </w:tabs>
      <w:spacing w:after="0" w:line="240" w:lineRule="auto"/>
      <w:jc w:val="left"/>
    </w:pPr>
    <w:rPr>
      <w:rFonts w:asciiTheme="minorHAnsi" w:eastAsiaTheme="minorEastAsia" w:hAnsiTheme="minorHAnsi" w:cstheme="minorBidi"/>
      <w:color w:val="auto"/>
      <w:sz w:val="22"/>
      <w:lang w:eastAsia="en-US"/>
    </w:rPr>
  </w:style>
  <w:style w:type="character" w:customStyle="1" w:styleId="En-tteCar">
    <w:name w:val="En-tête Car"/>
    <w:basedOn w:val="Policepardfaut"/>
    <w:link w:val="En-tte"/>
    <w:uiPriority w:val="99"/>
    <w:rsid w:val="005108E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28501">
      <w:bodyDiv w:val="1"/>
      <w:marLeft w:val="0"/>
      <w:marRight w:val="0"/>
      <w:marTop w:val="0"/>
      <w:marBottom w:val="0"/>
      <w:divBdr>
        <w:top w:val="none" w:sz="0" w:space="0" w:color="auto"/>
        <w:left w:val="none" w:sz="0" w:space="0" w:color="auto"/>
        <w:bottom w:val="none" w:sz="0" w:space="0" w:color="auto"/>
        <w:right w:val="none" w:sz="0" w:space="0" w:color="auto"/>
      </w:divBdr>
    </w:div>
    <w:div w:id="511335986">
      <w:bodyDiv w:val="1"/>
      <w:marLeft w:val="0"/>
      <w:marRight w:val="0"/>
      <w:marTop w:val="0"/>
      <w:marBottom w:val="0"/>
      <w:divBdr>
        <w:top w:val="none" w:sz="0" w:space="0" w:color="auto"/>
        <w:left w:val="none" w:sz="0" w:space="0" w:color="auto"/>
        <w:bottom w:val="none" w:sz="0" w:space="0" w:color="auto"/>
        <w:right w:val="none" w:sz="0" w:space="0" w:color="auto"/>
      </w:divBdr>
    </w:div>
    <w:div w:id="881524775">
      <w:bodyDiv w:val="1"/>
      <w:marLeft w:val="0"/>
      <w:marRight w:val="0"/>
      <w:marTop w:val="0"/>
      <w:marBottom w:val="0"/>
      <w:divBdr>
        <w:top w:val="none" w:sz="0" w:space="0" w:color="auto"/>
        <w:left w:val="none" w:sz="0" w:space="0" w:color="auto"/>
        <w:bottom w:val="none" w:sz="0" w:space="0" w:color="auto"/>
        <w:right w:val="none" w:sz="0" w:space="0" w:color="auto"/>
      </w:divBdr>
    </w:div>
    <w:div w:id="1006977496">
      <w:bodyDiv w:val="1"/>
      <w:marLeft w:val="0"/>
      <w:marRight w:val="0"/>
      <w:marTop w:val="0"/>
      <w:marBottom w:val="0"/>
      <w:divBdr>
        <w:top w:val="none" w:sz="0" w:space="0" w:color="auto"/>
        <w:left w:val="none" w:sz="0" w:space="0" w:color="auto"/>
        <w:bottom w:val="none" w:sz="0" w:space="0" w:color="auto"/>
        <w:right w:val="none" w:sz="0" w:space="0" w:color="auto"/>
      </w:divBdr>
    </w:div>
    <w:div w:id="1020932589">
      <w:bodyDiv w:val="1"/>
      <w:marLeft w:val="0"/>
      <w:marRight w:val="0"/>
      <w:marTop w:val="0"/>
      <w:marBottom w:val="0"/>
      <w:divBdr>
        <w:top w:val="none" w:sz="0" w:space="0" w:color="auto"/>
        <w:left w:val="none" w:sz="0" w:space="0" w:color="auto"/>
        <w:bottom w:val="none" w:sz="0" w:space="0" w:color="auto"/>
        <w:right w:val="none" w:sz="0" w:space="0" w:color="auto"/>
      </w:divBdr>
    </w:div>
    <w:div w:id="1414813248">
      <w:bodyDiv w:val="1"/>
      <w:marLeft w:val="0"/>
      <w:marRight w:val="0"/>
      <w:marTop w:val="0"/>
      <w:marBottom w:val="0"/>
      <w:divBdr>
        <w:top w:val="none" w:sz="0" w:space="0" w:color="auto"/>
        <w:left w:val="none" w:sz="0" w:space="0" w:color="auto"/>
        <w:bottom w:val="none" w:sz="0" w:space="0" w:color="auto"/>
        <w:right w:val="none" w:sz="0" w:space="0" w:color="auto"/>
      </w:divBdr>
    </w:div>
    <w:div w:id="1487894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C71D9-5DE5-4BA6-BF81-ED668ED14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3452</Words>
  <Characters>18990</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(Microsoft Word - 29-01-14 Mod\350le statuts ACCA)</vt:lpstr>
    </vt:vector>
  </TitlesOfParts>
  <Company>Me Lagier</Company>
  <LinksUpToDate>false</LinksUpToDate>
  <CharactersWithSpaces>22398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- 29-01-14 Mod\350le statuts ACCA)</dc:title>
  <dc:creator>Cab LAGIER</dc:creator>
  <cp:lastModifiedBy>Danielle</cp:lastModifiedBy>
  <cp:revision>11</cp:revision>
  <cp:lastPrinted>2020-05-28T13:45:00Z</cp:lastPrinted>
  <dcterms:created xsi:type="dcterms:W3CDTF">2020-05-26T13:38:00Z</dcterms:created>
  <dcterms:modified xsi:type="dcterms:W3CDTF">2020-05-29T15:51:00Z</dcterms:modified>
</cp:coreProperties>
</file>